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F71B30" w:rsidRPr="00D011FF" w:rsidTr="00877B2D">
        <w:tc>
          <w:tcPr>
            <w:tcW w:w="3190" w:type="dxa"/>
          </w:tcPr>
          <w:p w:rsidR="00F71B30" w:rsidRPr="00D011FF" w:rsidRDefault="00F71B30" w:rsidP="0087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F71B30" w:rsidRPr="00D011FF" w:rsidRDefault="00F71B30" w:rsidP="0087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F71B30" w:rsidRPr="00D011FF" w:rsidRDefault="00EB3548" w:rsidP="00F5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A126F6">
              <w:rPr>
                <w:rFonts w:ascii="Times New Roman" w:hAnsi="Times New Roman" w:cs="Times New Roman"/>
                <w:sz w:val="28"/>
                <w:szCs w:val="28"/>
              </w:rPr>
              <w:t>ЖДАЮ</w:t>
            </w:r>
            <w:r w:rsidR="00F71B30" w:rsidRPr="00D01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B30" w:rsidRPr="00D011FF" w:rsidTr="00877B2D">
        <w:tc>
          <w:tcPr>
            <w:tcW w:w="3190" w:type="dxa"/>
          </w:tcPr>
          <w:p w:rsidR="00F71B30" w:rsidRPr="00D011FF" w:rsidRDefault="00F71B30" w:rsidP="0087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F71B30" w:rsidRPr="00D011FF" w:rsidRDefault="00F71B30" w:rsidP="0087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126F6" w:rsidRDefault="002F081A" w:rsidP="0087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26F6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</w:t>
            </w:r>
          </w:p>
          <w:p w:rsidR="00A126F6" w:rsidRDefault="00A126F6" w:rsidP="0087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Красноярского края</w:t>
            </w:r>
          </w:p>
          <w:p w:rsidR="00F71B30" w:rsidRPr="00D011FF" w:rsidRDefault="00F71B30" w:rsidP="0087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1FF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7E402D">
              <w:rPr>
                <w:rFonts w:ascii="Times New Roman" w:hAnsi="Times New Roman" w:cs="Times New Roman"/>
                <w:sz w:val="28"/>
                <w:szCs w:val="28"/>
              </w:rPr>
              <w:t>_______ Н.В. Анохина</w:t>
            </w:r>
          </w:p>
        </w:tc>
      </w:tr>
    </w:tbl>
    <w:p w:rsidR="00877B2D" w:rsidRPr="00D011FF" w:rsidRDefault="00877B2D" w:rsidP="00F71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30" w:rsidRPr="00D011FF" w:rsidRDefault="00F71B30" w:rsidP="00F71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1FF">
        <w:rPr>
          <w:rFonts w:ascii="Times New Roman" w:hAnsi="Times New Roman" w:cs="Times New Roman"/>
          <w:sz w:val="28"/>
          <w:szCs w:val="28"/>
        </w:rPr>
        <w:t>Положение</w:t>
      </w:r>
    </w:p>
    <w:p w:rsidR="00F71B30" w:rsidRPr="009C0D21" w:rsidRDefault="00F71B30" w:rsidP="00A02A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011FF">
        <w:rPr>
          <w:rFonts w:ascii="Times New Roman" w:hAnsi="Times New Roman" w:cs="Times New Roman"/>
          <w:sz w:val="28"/>
          <w:szCs w:val="28"/>
        </w:rPr>
        <w:t xml:space="preserve">о проведении в </w:t>
      </w:r>
      <w:r w:rsidRPr="004E1D83">
        <w:rPr>
          <w:rFonts w:ascii="Times New Roman" w:hAnsi="Times New Roman" w:cs="Times New Roman"/>
          <w:sz w:val="28"/>
          <w:szCs w:val="28"/>
        </w:rPr>
        <w:t>201</w:t>
      </w:r>
      <w:r w:rsidR="00B86F6F">
        <w:rPr>
          <w:rFonts w:ascii="Times New Roman" w:hAnsi="Times New Roman" w:cs="Times New Roman"/>
          <w:sz w:val="28"/>
          <w:szCs w:val="28"/>
        </w:rPr>
        <w:t>8</w:t>
      </w:r>
      <w:r w:rsidRPr="00D011FF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12734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011FF">
        <w:rPr>
          <w:rFonts w:ascii="Times New Roman" w:hAnsi="Times New Roman" w:cs="Times New Roman"/>
          <w:sz w:val="28"/>
          <w:szCs w:val="28"/>
        </w:rPr>
        <w:t>этап</w:t>
      </w:r>
      <w:r w:rsidR="00753F44">
        <w:rPr>
          <w:rFonts w:ascii="Times New Roman" w:hAnsi="Times New Roman" w:cs="Times New Roman"/>
          <w:sz w:val="28"/>
          <w:szCs w:val="28"/>
        </w:rPr>
        <w:t>а</w:t>
      </w:r>
      <w:r w:rsidRPr="00D011FF">
        <w:rPr>
          <w:rFonts w:ascii="Times New Roman" w:hAnsi="Times New Roman" w:cs="Times New Roman"/>
          <w:sz w:val="28"/>
          <w:szCs w:val="28"/>
        </w:rPr>
        <w:t xml:space="preserve"> Всероссийского конкурса сочинений в образовательных организациях,</w:t>
      </w:r>
      <w:r w:rsidRPr="00D01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6382" w:rsidRPr="00AA416C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AA416C">
        <w:rPr>
          <w:rFonts w:ascii="Times New Roman" w:hAnsi="Times New Roman" w:cs="Times New Roman"/>
          <w:sz w:val="28"/>
          <w:szCs w:val="28"/>
        </w:rPr>
        <w:t>на территории</w:t>
      </w:r>
      <w:r w:rsidRPr="00D011FF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AA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30" w:rsidRPr="00D011FF" w:rsidRDefault="00F71B30" w:rsidP="00F71B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B30" w:rsidRPr="00AA416C" w:rsidRDefault="001E6642" w:rsidP="00F71B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>1</w:t>
      </w:r>
      <w:r w:rsidR="00F71B30" w:rsidRPr="00AA416C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F71B30" w:rsidRPr="00AA416C" w:rsidRDefault="001E6642" w:rsidP="00F7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>1.</w:t>
      </w:r>
      <w:r w:rsidR="00F71B30" w:rsidRPr="00AA416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F71B30" w:rsidRPr="00AA416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71B30" w:rsidRPr="00AA416C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в </w:t>
      </w:r>
      <w:r w:rsidR="00F71B30" w:rsidRPr="00C56D02">
        <w:rPr>
          <w:rFonts w:ascii="Times New Roman" w:hAnsi="Times New Roman" w:cs="Times New Roman"/>
          <w:sz w:val="28"/>
          <w:szCs w:val="28"/>
        </w:rPr>
        <w:t>201</w:t>
      </w:r>
      <w:r w:rsidR="00B86F6F">
        <w:rPr>
          <w:rFonts w:ascii="Times New Roman" w:hAnsi="Times New Roman" w:cs="Times New Roman"/>
          <w:sz w:val="28"/>
          <w:szCs w:val="28"/>
        </w:rPr>
        <w:t>8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71B30" w:rsidRPr="00D011FF">
        <w:rPr>
          <w:rFonts w:ascii="Times New Roman" w:hAnsi="Times New Roman" w:cs="Times New Roman"/>
          <w:sz w:val="28"/>
          <w:szCs w:val="28"/>
        </w:rPr>
        <w:t xml:space="preserve"> </w:t>
      </w:r>
      <w:r w:rsidR="00127341">
        <w:rPr>
          <w:rFonts w:ascii="Times New Roman" w:hAnsi="Times New Roman" w:cs="Times New Roman"/>
          <w:sz w:val="28"/>
          <w:szCs w:val="28"/>
        </w:rPr>
        <w:t>регионального</w:t>
      </w:r>
      <w:r w:rsidR="00F71B30" w:rsidRPr="00D011FF">
        <w:rPr>
          <w:rFonts w:ascii="Times New Roman" w:hAnsi="Times New Roman" w:cs="Times New Roman"/>
          <w:sz w:val="28"/>
          <w:szCs w:val="28"/>
        </w:rPr>
        <w:t xml:space="preserve"> этап</w:t>
      </w:r>
      <w:r w:rsidR="00753F44">
        <w:rPr>
          <w:rFonts w:ascii="Times New Roman" w:hAnsi="Times New Roman" w:cs="Times New Roman"/>
          <w:sz w:val="28"/>
          <w:szCs w:val="28"/>
        </w:rPr>
        <w:t>а</w:t>
      </w:r>
      <w:r w:rsidR="00F71B30" w:rsidRPr="00D011FF">
        <w:rPr>
          <w:rFonts w:ascii="Times New Roman" w:hAnsi="Times New Roman" w:cs="Times New Roman"/>
          <w:sz w:val="28"/>
          <w:szCs w:val="28"/>
        </w:rPr>
        <w:t xml:space="preserve"> Всероссийского конкурса сочинений в образовательных организациях,</w:t>
      </w:r>
      <w:r w:rsidR="00F71B30" w:rsidRPr="00D011FF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реализующих </w:t>
      </w:r>
      <w:r w:rsidR="008234A6" w:rsidRPr="00D011F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</w:t>
      </w:r>
      <w:r w:rsidR="00F71B30" w:rsidRPr="00D011FF">
        <w:rPr>
          <w:rFonts w:ascii="Times New Roman" w:hAnsi="Times New Roman" w:cs="Times New Roman"/>
          <w:color w:val="000000"/>
          <w:sz w:val="28"/>
          <w:szCs w:val="28"/>
        </w:rPr>
        <w:t>программы начального общего, основного общего и среднего общего образования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, </w:t>
      </w:r>
      <w:r w:rsidR="00066382" w:rsidRPr="00AA416C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F71B30" w:rsidRPr="00AA416C">
        <w:rPr>
          <w:rFonts w:ascii="Times New Roman" w:hAnsi="Times New Roman" w:cs="Times New Roman"/>
          <w:sz w:val="28"/>
          <w:szCs w:val="28"/>
        </w:rPr>
        <w:t>на территории Красноярского края</w:t>
      </w:r>
      <w:r w:rsidR="00F71B30" w:rsidRPr="00C56D0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6382" w:rsidRPr="00C56D02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F71B30" w:rsidRPr="00C56D02">
        <w:rPr>
          <w:rFonts w:ascii="Times New Roman" w:hAnsi="Times New Roman" w:cs="Times New Roman"/>
          <w:sz w:val="28"/>
          <w:szCs w:val="28"/>
        </w:rPr>
        <w:t>– Положение</w:t>
      </w:r>
      <w:r w:rsidR="00066382" w:rsidRPr="00C56D02">
        <w:rPr>
          <w:rFonts w:ascii="Times New Roman" w:hAnsi="Times New Roman" w:cs="Times New Roman"/>
          <w:sz w:val="28"/>
          <w:szCs w:val="28"/>
        </w:rPr>
        <w:t>, обучающиеся</w:t>
      </w:r>
      <w:r w:rsidR="00F71B30" w:rsidRPr="00C56D02">
        <w:rPr>
          <w:rFonts w:ascii="Times New Roman" w:hAnsi="Times New Roman" w:cs="Times New Roman"/>
          <w:sz w:val="28"/>
          <w:szCs w:val="28"/>
        </w:rPr>
        <w:t>),</w:t>
      </w:r>
      <w:r w:rsidR="00F71B30" w:rsidRPr="00C56D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1B30" w:rsidRPr="00C56D02">
        <w:rPr>
          <w:rFonts w:ascii="Times New Roman" w:hAnsi="Times New Roman" w:cs="Times New Roman"/>
          <w:sz w:val="28"/>
          <w:szCs w:val="28"/>
        </w:rPr>
        <w:t xml:space="preserve">устанавливает порядок организации и проведения </w:t>
      </w:r>
      <w:r w:rsidR="00F71B30" w:rsidRPr="00AA416C">
        <w:rPr>
          <w:rFonts w:ascii="Times New Roman" w:hAnsi="Times New Roman" w:cs="Times New Roman"/>
          <w:sz w:val="28"/>
          <w:szCs w:val="28"/>
        </w:rPr>
        <w:t>регионального этап</w:t>
      </w:r>
      <w:r w:rsidR="00753F44">
        <w:rPr>
          <w:rFonts w:ascii="Times New Roman" w:hAnsi="Times New Roman" w:cs="Times New Roman"/>
          <w:sz w:val="28"/>
          <w:szCs w:val="28"/>
        </w:rPr>
        <w:t>а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 Всероссийского конкурса сочинений </w:t>
      </w:r>
      <w:r w:rsidR="00F71B30" w:rsidRPr="00AA416C">
        <w:rPr>
          <w:rFonts w:ascii="Times New Roman" w:hAnsi="Times New Roman" w:cs="Times New Roman"/>
          <w:sz w:val="28"/>
          <w:szCs w:val="28"/>
          <w:lang w:eastAsia="ru-RU"/>
        </w:rPr>
        <w:t>далее соответственно –</w:t>
      </w:r>
      <w:r w:rsidR="007B2B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172B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="00F71B30" w:rsidRPr="00AA416C">
        <w:rPr>
          <w:rFonts w:ascii="Times New Roman" w:hAnsi="Times New Roman" w:cs="Times New Roman"/>
          <w:sz w:val="28"/>
          <w:szCs w:val="28"/>
          <w:lang w:eastAsia="ru-RU"/>
        </w:rPr>
        <w:t>этап</w:t>
      </w:r>
      <w:r w:rsidR="00066382" w:rsidRPr="00AA416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F71B30" w:rsidRPr="00AA41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Конкурс). </w:t>
      </w:r>
      <w:proofErr w:type="gramEnd"/>
    </w:p>
    <w:p w:rsidR="00F71B30" w:rsidRDefault="001E6642" w:rsidP="00F71B30">
      <w:pPr>
        <w:pStyle w:val="a4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>1.</w:t>
      </w:r>
      <w:r w:rsidR="00F71B30" w:rsidRPr="00AA416C">
        <w:rPr>
          <w:rFonts w:ascii="Times New Roman" w:hAnsi="Times New Roman"/>
          <w:sz w:val="28"/>
          <w:szCs w:val="28"/>
        </w:rPr>
        <w:t xml:space="preserve">2. Учредителем Конкурса является Министерство образования </w:t>
      </w:r>
      <w:r w:rsidR="00D011FF" w:rsidRPr="00AA416C">
        <w:rPr>
          <w:rFonts w:ascii="Times New Roman" w:hAnsi="Times New Roman"/>
          <w:sz w:val="28"/>
          <w:szCs w:val="28"/>
        </w:rPr>
        <w:br/>
      </w:r>
      <w:r w:rsidR="00F71B30" w:rsidRPr="00AA416C">
        <w:rPr>
          <w:rFonts w:ascii="Times New Roman" w:hAnsi="Times New Roman"/>
          <w:sz w:val="28"/>
          <w:szCs w:val="28"/>
        </w:rPr>
        <w:t xml:space="preserve">и науки Российской Федерации. </w:t>
      </w:r>
    </w:p>
    <w:p w:rsidR="00F57350" w:rsidRPr="00AA416C" w:rsidRDefault="00F57350" w:rsidP="00F71B30">
      <w:pPr>
        <w:pStyle w:val="a4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проведения регионального этапа Конкурса является министерство образования Красноярского края.</w:t>
      </w:r>
    </w:p>
    <w:p w:rsidR="00F71B30" w:rsidRPr="00AA416C" w:rsidRDefault="001E6642" w:rsidP="00F71B30">
      <w:pPr>
        <w:pStyle w:val="a4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>1.</w:t>
      </w:r>
      <w:r w:rsidR="00F71B30" w:rsidRPr="00AA416C">
        <w:rPr>
          <w:rFonts w:ascii="Times New Roman" w:hAnsi="Times New Roman"/>
          <w:sz w:val="28"/>
          <w:szCs w:val="28"/>
        </w:rPr>
        <w:t>3. Цели Конкурса:</w:t>
      </w:r>
    </w:p>
    <w:p w:rsidR="00F71B30" w:rsidRPr="00AA416C" w:rsidRDefault="00F71B30" w:rsidP="00F71B30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>возрождение традиций написания сочинения как самостоятельной творческой работы, в которой отражаются личностные, предметные и </w:t>
      </w:r>
      <w:proofErr w:type="spellStart"/>
      <w:r w:rsidRPr="00AA416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AA416C">
        <w:rPr>
          <w:rFonts w:ascii="Times New Roman" w:hAnsi="Times New Roman"/>
          <w:sz w:val="28"/>
          <w:szCs w:val="28"/>
        </w:rPr>
        <w:t xml:space="preserve"> результаты на разных этапах обучения и воспитания личности;</w:t>
      </w:r>
    </w:p>
    <w:p w:rsidR="00F71B30" w:rsidRPr="00AA416C" w:rsidRDefault="00F71B30" w:rsidP="00F71B30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>обобщение, систематизация и распространение накопленного отечественной методикой эффективного опыта по обучению написанию сочинений и развитию связной письменной речи обучающихся.</w:t>
      </w:r>
    </w:p>
    <w:p w:rsidR="00F71B30" w:rsidRPr="00AA416C" w:rsidRDefault="001E6642" w:rsidP="00F71B30">
      <w:pPr>
        <w:pStyle w:val="a4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>1.</w:t>
      </w:r>
      <w:r w:rsidR="00F71B30" w:rsidRPr="00AA416C">
        <w:rPr>
          <w:rFonts w:ascii="Times New Roman" w:hAnsi="Times New Roman"/>
          <w:sz w:val="28"/>
          <w:szCs w:val="28"/>
        </w:rPr>
        <w:t>4. Задачи Конкурса:</w:t>
      </w:r>
    </w:p>
    <w:p w:rsidR="00F71B30" w:rsidRPr="00AA416C" w:rsidRDefault="00F71B30" w:rsidP="00F71B30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 xml:space="preserve">создать условия для самореализации </w:t>
      </w:r>
      <w:proofErr w:type="gramStart"/>
      <w:r w:rsidRPr="00AA41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416C">
        <w:rPr>
          <w:rFonts w:ascii="Times New Roman" w:hAnsi="Times New Roman"/>
          <w:sz w:val="28"/>
          <w:szCs w:val="28"/>
        </w:rPr>
        <w:t xml:space="preserve">, повышения </w:t>
      </w:r>
      <w:r w:rsidR="00D011FF" w:rsidRPr="00AA416C">
        <w:rPr>
          <w:rFonts w:ascii="Times New Roman" w:hAnsi="Times New Roman"/>
          <w:sz w:val="28"/>
          <w:szCs w:val="28"/>
        </w:rPr>
        <w:br/>
      </w:r>
      <w:r w:rsidRPr="00AA416C">
        <w:rPr>
          <w:rFonts w:ascii="Times New Roman" w:hAnsi="Times New Roman"/>
          <w:sz w:val="28"/>
          <w:szCs w:val="28"/>
        </w:rPr>
        <w:t xml:space="preserve">их социальной и творческой активности; </w:t>
      </w:r>
    </w:p>
    <w:p w:rsidR="00F71B30" w:rsidRPr="00AA416C" w:rsidRDefault="00F71B30" w:rsidP="00F71B30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 xml:space="preserve">выявить литературно </w:t>
      </w:r>
      <w:proofErr w:type="gramStart"/>
      <w:r w:rsidRPr="00AA416C">
        <w:rPr>
          <w:rFonts w:ascii="Times New Roman" w:hAnsi="Times New Roman"/>
          <w:sz w:val="28"/>
          <w:szCs w:val="28"/>
        </w:rPr>
        <w:t>одаренных</w:t>
      </w:r>
      <w:proofErr w:type="gramEnd"/>
      <w:r w:rsidRPr="00AA416C">
        <w:rPr>
          <w:rFonts w:ascii="Times New Roman" w:hAnsi="Times New Roman"/>
          <w:sz w:val="28"/>
          <w:szCs w:val="28"/>
        </w:rPr>
        <w:t xml:space="preserve"> обучающихся, стимулировать </w:t>
      </w:r>
      <w:r w:rsidR="00D011FF" w:rsidRPr="00AA416C">
        <w:rPr>
          <w:rFonts w:ascii="Times New Roman" w:hAnsi="Times New Roman"/>
          <w:sz w:val="28"/>
          <w:szCs w:val="28"/>
        </w:rPr>
        <w:br/>
      </w:r>
      <w:r w:rsidRPr="00AA416C">
        <w:rPr>
          <w:rFonts w:ascii="Times New Roman" w:hAnsi="Times New Roman"/>
          <w:sz w:val="28"/>
          <w:szCs w:val="28"/>
        </w:rPr>
        <w:t xml:space="preserve">их к </w:t>
      </w:r>
      <w:proofErr w:type="spellStart"/>
      <w:r w:rsidRPr="00AA416C">
        <w:rPr>
          <w:rFonts w:ascii="Times New Roman" w:hAnsi="Times New Roman"/>
          <w:sz w:val="28"/>
          <w:szCs w:val="28"/>
        </w:rPr>
        <w:t>текстотворчеству</w:t>
      </w:r>
      <w:proofErr w:type="spellEnd"/>
      <w:r w:rsidRPr="00AA416C">
        <w:rPr>
          <w:rFonts w:ascii="Times New Roman" w:hAnsi="Times New Roman"/>
          <w:sz w:val="28"/>
          <w:szCs w:val="28"/>
        </w:rPr>
        <w:t xml:space="preserve"> с целью получения нового личностного опыта;</w:t>
      </w:r>
    </w:p>
    <w:p w:rsidR="00F71B30" w:rsidRPr="00D011FF" w:rsidRDefault="00F71B30" w:rsidP="00F71B30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</w:t>
      </w:r>
      <w:r w:rsidRPr="00D011FF">
        <w:rPr>
          <w:rFonts w:ascii="Times New Roman" w:hAnsi="Times New Roman"/>
          <w:sz w:val="28"/>
          <w:szCs w:val="28"/>
        </w:rPr>
        <w:t xml:space="preserve"> владения русским языком и знания художественной литературы;</w:t>
      </w:r>
    </w:p>
    <w:p w:rsidR="00F71B30" w:rsidRPr="00D011FF" w:rsidRDefault="00F71B30" w:rsidP="00F71B30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11FF">
        <w:rPr>
          <w:rFonts w:ascii="Times New Roman" w:hAnsi="Times New Roman"/>
          <w:sz w:val="28"/>
          <w:szCs w:val="28"/>
        </w:rPr>
        <w:t>привлечь внимание общественности к социально значимым проектам в области образования, к пониманию значимости функционально грамотного и творческого владения русским языком;</w:t>
      </w:r>
    </w:p>
    <w:p w:rsidR="00F71B30" w:rsidRPr="00D011FF" w:rsidRDefault="00F71B30" w:rsidP="00F71B30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11FF">
        <w:rPr>
          <w:rFonts w:ascii="Times New Roman" w:hAnsi="Times New Roman"/>
          <w:sz w:val="28"/>
          <w:szCs w:val="28"/>
        </w:rPr>
        <w:t>продемонстрировать заинтересованной общественности направления работы, ресурсы и достижения системы образования;</w:t>
      </w:r>
    </w:p>
    <w:p w:rsidR="00F71B30" w:rsidRPr="00D011FF" w:rsidRDefault="00F71B30" w:rsidP="00F71B30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11FF">
        <w:rPr>
          <w:rFonts w:ascii="Times New Roman" w:hAnsi="Times New Roman"/>
          <w:sz w:val="28"/>
          <w:szCs w:val="28"/>
        </w:rPr>
        <w:lastRenderedPageBreak/>
        <w:t xml:space="preserve">получить внешнюю оценку образовательного результата, закрепить в общественном </w:t>
      </w:r>
      <w:proofErr w:type="gramStart"/>
      <w:r w:rsidRPr="00D011FF">
        <w:rPr>
          <w:rFonts w:ascii="Times New Roman" w:hAnsi="Times New Roman"/>
          <w:sz w:val="28"/>
          <w:szCs w:val="28"/>
        </w:rPr>
        <w:t>сознании</w:t>
      </w:r>
      <w:proofErr w:type="gramEnd"/>
      <w:r w:rsidRPr="00D011FF">
        <w:rPr>
          <w:rFonts w:ascii="Times New Roman" w:hAnsi="Times New Roman"/>
          <w:sz w:val="28"/>
          <w:szCs w:val="28"/>
        </w:rPr>
        <w:t xml:space="preserve"> мысль о том, что система образования интегрирована в процесс решения общегосударственных гуманитарных проблем;</w:t>
      </w:r>
    </w:p>
    <w:p w:rsidR="00F71B30" w:rsidRPr="00D011FF" w:rsidRDefault="00F71B30" w:rsidP="00F71B30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11FF">
        <w:rPr>
          <w:rFonts w:ascii="Times New Roman" w:hAnsi="Times New Roman"/>
          <w:sz w:val="28"/>
          <w:szCs w:val="28"/>
        </w:rPr>
        <w:t>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F71B30" w:rsidRPr="00AA416C" w:rsidRDefault="001E6642" w:rsidP="00F71B3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71B30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71B30" w:rsidRPr="00AA416C">
        <w:rPr>
          <w:rFonts w:ascii="Times New Roman" w:hAnsi="Times New Roman" w:cs="Times New Roman"/>
          <w:sz w:val="28"/>
          <w:szCs w:val="28"/>
        </w:rPr>
        <w:t> </w:t>
      </w:r>
      <w:r w:rsidR="00F71B30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Языком Конкурса является русский язык </w:t>
      </w: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1B30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язык Российской Федерации.</w:t>
      </w:r>
    </w:p>
    <w:p w:rsidR="00F71B30" w:rsidRPr="00AA416C" w:rsidRDefault="001E6642" w:rsidP="0098552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>1.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6. Участие в </w:t>
      </w:r>
      <w:proofErr w:type="gramStart"/>
      <w:r w:rsidR="00F71B30" w:rsidRPr="00AA416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F71B30" w:rsidRPr="00AA416C">
        <w:rPr>
          <w:rFonts w:ascii="Times New Roman" w:hAnsi="Times New Roman" w:cs="Times New Roman"/>
          <w:sz w:val="28"/>
          <w:szCs w:val="28"/>
        </w:rPr>
        <w:t xml:space="preserve"> добровольное.</w:t>
      </w:r>
    </w:p>
    <w:p w:rsidR="00B23B82" w:rsidRPr="00AA416C" w:rsidRDefault="001E6642" w:rsidP="00B23B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71B30" w:rsidRPr="00AA416C"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proofErr w:type="gramStart"/>
      <w:r w:rsidR="00F71B30" w:rsidRPr="00AA416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проведении Конкурса размещается на официальных сайтах министерства образования Красноярского края (далее – Министерство), </w:t>
      </w:r>
      <w:r w:rsidR="00E269B8" w:rsidRPr="00AA416C">
        <w:rPr>
          <w:rFonts w:ascii="Times New Roman" w:hAnsi="Times New Roman"/>
          <w:sz w:val="28"/>
          <w:szCs w:val="28"/>
        </w:rPr>
        <w:t>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 профессиональной переподготовки работников образования»</w:t>
      </w:r>
      <w:r w:rsidR="00E269B8">
        <w:rPr>
          <w:rFonts w:ascii="Times New Roman" w:hAnsi="Times New Roman"/>
          <w:sz w:val="28"/>
          <w:szCs w:val="28"/>
        </w:rPr>
        <w:t xml:space="preserve"> (далее – Институт), </w:t>
      </w:r>
      <w:r w:rsidR="00F71B30" w:rsidRPr="00AA416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организаций, </w:t>
      </w:r>
      <w:r w:rsidR="00F71B30" w:rsidRPr="00AA416C">
        <w:rPr>
          <w:rFonts w:ascii="Times New Roman" w:hAnsi="Times New Roman"/>
          <w:sz w:val="28"/>
          <w:szCs w:val="28"/>
        </w:rPr>
        <w:t xml:space="preserve">реализующих </w:t>
      </w:r>
      <w:r w:rsidR="00B23B82" w:rsidRPr="00AA416C">
        <w:rPr>
          <w:rFonts w:ascii="Times New Roman" w:hAnsi="Times New Roman"/>
          <w:sz w:val="28"/>
          <w:szCs w:val="28"/>
        </w:rPr>
        <w:t xml:space="preserve">образовательные программы начального общего, основного общего и среднего общего образования, </w:t>
      </w:r>
      <w:r w:rsidRPr="00AA416C">
        <w:rPr>
          <w:rFonts w:ascii="Times New Roman" w:hAnsi="Times New Roman"/>
          <w:sz w:val="28"/>
          <w:szCs w:val="28"/>
        </w:rPr>
        <w:t xml:space="preserve">расположенных </w:t>
      </w:r>
      <w:r w:rsidR="00B23B82" w:rsidRPr="00AA416C">
        <w:rPr>
          <w:rFonts w:ascii="Times New Roman" w:hAnsi="Times New Roman"/>
          <w:sz w:val="28"/>
          <w:szCs w:val="28"/>
        </w:rPr>
        <w:t>на территории Красноярского края</w:t>
      </w:r>
      <w:r w:rsidR="00B23B82" w:rsidRPr="00E51B95">
        <w:rPr>
          <w:rFonts w:ascii="Times New Roman" w:hAnsi="Times New Roman"/>
          <w:sz w:val="28"/>
          <w:szCs w:val="28"/>
        </w:rPr>
        <w:t>.</w:t>
      </w:r>
      <w:r w:rsidR="00B23B82" w:rsidRPr="00AA416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71B30" w:rsidRPr="00AA416C" w:rsidRDefault="001E6642" w:rsidP="00F637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>1.</w:t>
      </w:r>
      <w:r w:rsidR="00F71B30" w:rsidRPr="00AA416C">
        <w:rPr>
          <w:rFonts w:ascii="Times New Roman" w:hAnsi="Times New Roman"/>
          <w:sz w:val="28"/>
          <w:szCs w:val="28"/>
        </w:rPr>
        <w:t>8. </w:t>
      </w:r>
      <w:proofErr w:type="gramStart"/>
      <w:r w:rsidR="00F71B30" w:rsidRPr="00AA416C">
        <w:rPr>
          <w:rFonts w:ascii="Times New Roman" w:hAnsi="Times New Roman"/>
          <w:sz w:val="28"/>
          <w:szCs w:val="28"/>
        </w:rPr>
        <w:t xml:space="preserve">Министерство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</w:t>
      </w:r>
      <w:r w:rsidR="00D011FF" w:rsidRPr="00AA416C">
        <w:rPr>
          <w:rFonts w:ascii="Times New Roman" w:hAnsi="Times New Roman"/>
          <w:sz w:val="28"/>
          <w:szCs w:val="28"/>
        </w:rPr>
        <w:br/>
      </w:r>
      <w:r w:rsidR="00F71B30" w:rsidRPr="00AA416C">
        <w:rPr>
          <w:rFonts w:ascii="Times New Roman" w:hAnsi="Times New Roman"/>
          <w:sz w:val="28"/>
          <w:szCs w:val="28"/>
        </w:rPr>
        <w:t xml:space="preserve">в средствах массовой информации, в учебных целях) на основе согласия конкурсантов. </w:t>
      </w:r>
      <w:proofErr w:type="gramEnd"/>
    </w:p>
    <w:p w:rsidR="00F71B30" w:rsidRPr="00D011FF" w:rsidRDefault="00F71B30" w:rsidP="00F71B30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30" w:rsidRPr="00AA416C" w:rsidRDefault="00FF5FAB" w:rsidP="00F71B30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>2</w:t>
      </w:r>
      <w:r w:rsidR="00F71B30" w:rsidRPr="00AA416C">
        <w:rPr>
          <w:rFonts w:ascii="Times New Roman" w:hAnsi="Times New Roman" w:cs="Times New Roman"/>
          <w:sz w:val="28"/>
          <w:szCs w:val="28"/>
        </w:rPr>
        <w:t>. Участники Конкурса</w:t>
      </w:r>
    </w:p>
    <w:p w:rsidR="00F71B30" w:rsidRPr="00AA416C" w:rsidRDefault="00FF5FAB" w:rsidP="00D011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F71B30" w:rsidRPr="00AA416C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обучающиеся </w:t>
      </w:r>
      <w:r w:rsidR="00985523" w:rsidRPr="00AA416C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государственных, муниципальных и частных </w:t>
      </w:r>
      <w:r w:rsidR="00CC60D2">
        <w:rPr>
          <w:rFonts w:ascii="Times New Roman" w:hAnsi="Times New Roman" w:cs="Times New Roman"/>
          <w:sz w:val="28"/>
          <w:szCs w:val="28"/>
        </w:rPr>
        <w:t>обще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Pr="00AA416C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на территории Красноярского края; студенты, слушатели </w:t>
      </w:r>
      <w:r w:rsidRPr="00AA416C">
        <w:rPr>
          <w:rFonts w:ascii="Times New Roman" w:hAnsi="Times New Roman" w:cs="Times New Roman"/>
          <w:sz w:val="28"/>
          <w:szCs w:val="28"/>
        </w:rPr>
        <w:t xml:space="preserve">государственных и частных </w:t>
      </w:r>
      <w:r w:rsidR="00F71B30" w:rsidRPr="00AA416C">
        <w:rPr>
          <w:rFonts w:ascii="Times New Roman" w:hAnsi="Times New Roman" w:cs="Times New Roman"/>
          <w:sz w:val="28"/>
          <w:szCs w:val="28"/>
        </w:rPr>
        <w:t>профессиональн</w:t>
      </w:r>
      <w:r w:rsidR="00EB5BD7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организаций </w:t>
      </w:r>
      <w:r w:rsidR="00F71B30" w:rsidRPr="00E51B95">
        <w:rPr>
          <w:rFonts w:ascii="Times New Roman" w:hAnsi="Times New Roman" w:cs="Times New Roman"/>
          <w:sz w:val="28"/>
          <w:szCs w:val="28"/>
        </w:rPr>
        <w:t xml:space="preserve">(далее соответственно – </w:t>
      </w:r>
      <w:r w:rsidR="00E50A82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</w:t>
      </w:r>
      <w:r w:rsidRPr="00E51B95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F71B30" w:rsidRPr="00E51B95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E51B95">
        <w:rPr>
          <w:rFonts w:ascii="Times New Roman" w:hAnsi="Times New Roman" w:cs="Times New Roman"/>
          <w:sz w:val="28"/>
          <w:szCs w:val="28"/>
        </w:rPr>
        <w:t xml:space="preserve">профессиональные образовательные организации, </w:t>
      </w:r>
      <w:r w:rsidR="00F71B30" w:rsidRPr="00E51B95">
        <w:rPr>
          <w:rFonts w:ascii="Times New Roman" w:hAnsi="Times New Roman" w:cs="Times New Roman"/>
          <w:sz w:val="28"/>
          <w:szCs w:val="28"/>
        </w:rPr>
        <w:t>участники Конкурса), в том числе дети-инвалиды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 и</w:t>
      </w:r>
      <w:r w:rsidR="00362A47" w:rsidRPr="00AA416C">
        <w:rPr>
          <w:rFonts w:ascii="Times New Roman" w:hAnsi="Times New Roman" w:cs="Times New Roman"/>
          <w:sz w:val="28"/>
          <w:szCs w:val="28"/>
        </w:rPr>
        <w:t xml:space="preserve"> 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здоровья. </w:t>
      </w:r>
      <w:proofErr w:type="gramEnd"/>
    </w:p>
    <w:p w:rsidR="00F71B30" w:rsidRPr="00AA416C" w:rsidRDefault="00D011FF" w:rsidP="00F71B3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 xml:space="preserve">2.2. 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 w:rsidR="00F232B8">
        <w:rPr>
          <w:rFonts w:ascii="Times New Roman" w:hAnsi="Times New Roman" w:cs="Times New Roman"/>
          <w:sz w:val="28"/>
          <w:szCs w:val="28"/>
        </w:rPr>
        <w:t>5</w:t>
      </w:r>
      <w:r w:rsidR="00F71B30" w:rsidRPr="00AA416C">
        <w:rPr>
          <w:rFonts w:ascii="Times New Roman" w:hAnsi="Times New Roman" w:cs="Times New Roman"/>
          <w:sz w:val="28"/>
          <w:szCs w:val="28"/>
        </w:rPr>
        <w:t>-х возрастных групп:</w:t>
      </w:r>
    </w:p>
    <w:p w:rsidR="00F71B30" w:rsidRPr="00AA416C" w:rsidRDefault="00F71B30" w:rsidP="00F71B3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 xml:space="preserve">первая возрастная группа – </w:t>
      </w:r>
      <w:proofErr w:type="gramStart"/>
      <w:r w:rsidRPr="00AA416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A416C">
        <w:rPr>
          <w:rFonts w:ascii="Times New Roman" w:hAnsi="Times New Roman" w:cs="Times New Roman"/>
          <w:sz w:val="28"/>
          <w:szCs w:val="28"/>
        </w:rPr>
        <w:t xml:space="preserve"> 4–</w:t>
      </w:r>
      <w:r w:rsidR="00F232B8">
        <w:rPr>
          <w:rFonts w:ascii="Times New Roman" w:hAnsi="Times New Roman" w:cs="Times New Roman"/>
          <w:sz w:val="28"/>
          <w:szCs w:val="28"/>
        </w:rPr>
        <w:t>5</w:t>
      </w:r>
      <w:r w:rsidRPr="00AA416C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FF5FAB" w:rsidRPr="00AA416C" w:rsidRDefault="00F71B30" w:rsidP="00FF5FA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 xml:space="preserve">вторая возрастная группа – </w:t>
      </w:r>
      <w:proofErr w:type="gramStart"/>
      <w:r w:rsidRPr="00AA416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A416C">
        <w:rPr>
          <w:rFonts w:ascii="Times New Roman" w:hAnsi="Times New Roman" w:cs="Times New Roman"/>
          <w:sz w:val="28"/>
          <w:szCs w:val="28"/>
        </w:rPr>
        <w:t xml:space="preserve"> </w:t>
      </w:r>
      <w:r w:rsidR="00F232B8">
        <w:rPr>
          <w:rFonts w:ascii="Times New Roman" w:hAnsi="Times New Roman" w:cs="Times New Roman"/>
          <w:sz w:val="28"/>
          <w:szCs w:val="28"/>
        </w:rPr>
        <w:t>6</w:t>
      </w:r>
      <w:r w:rsidRPr="00AA416C">
        <w:rPr>
          <w:rFonts w:ascii="Times New Roman" w:hAnsi="Times New Roman" w:cs="Times New Roman"/>
          <w:sz w:val="28"/>
          <w:szCs w:val="28"/>
        </w:rPr>
        <w:t>–</w:t>
      </w:r>
      <w:r w:rsidR="00F232B8">
        <w:rPr>
          <w:rFonts w:ascii="Times New Roman" w:hAnsi="Times New Roman" w:cs="Times New Roman"/>
          <w:sz w:val="28"/>
          <w:szCs w:val="28"/>
        </w:rPr>
        <w:t>7</w:t>
      </w:r>
      <w:r w:rsidRPr="00AA416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F5FAB" w:rsidRPr="00AA416C">
        <w:rPr>
          <w:rFonts w:ascii="Times New Roman" w:hAnsi="Times New Roman" w:cs="Times New Roman"/>
          <w:sz w:val="28"/>
          <w:szCs w:val="28"/>
        </w:rPr>
        <w:t>;</w:t>
      </w:r>
    </w:p>
    <w:p w:rsidR="00FF5FAB" w:rsidRPr="00AA416C" w:rsidRDefault="00F71B30" w:rsidP="00FF5FA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 xml:space="preserve">третья возрастная группа – </w:t>
      </w:r>
      <w:proofErr w:type="gramStart"/>
      <w:r w:rsidRPr="00AA416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A416C">
        <w:rPr>
          <w:rFonts w:ascii="Times New Roman" w:hAnsi="Times New Roman" w:cs="Times New Roman"/>
          <w:sz w:val="28"/>
          <w:szCs w:val="28"/>
        </w:rPr>
        <w:t xml:space="preserve"> </w:t>
      </w:r>
      <w:r w:rsidR="00F232B8">
        <w:rPr>
          <w:rFonts w:ascii="Times New Roman" w:hAnsi="Times New Roman" w:cs="Times New Roman"/>
          <w:sz w:val="28"/>
          <w:szCs w:val="28"/>
        </w:rPr>
        <w:t>8</w:t>
      </w:r>
      <w:r w:rsidRPr="00AA416C">
        <w:rPr>
          <w:rFonts w:ascii="Times New Roman" w:hAnsi="Times New Roman" w:cs="Times New Roman"/>
          <w:sz w:val="28"/>
          <w:szCs w:val="28"/>
        </w:rPr>
        <w:t>–</w:t>
      </w:r>
      <w:r w:rsidR="00F232B8">
        <w:rPr>
          <w:rFonts w:ascii="Times New Roman" w:hAnsi="Times New Roman" w:cs="Times New Roman"/>
          <w:sz w:val="28"/>
          <w:szCs w:val="28"/>
        </w:rPr>
        <w:t>9</w:t>
      </w:r>
      <w:r w:rsidRPr="00AA416C">
        <w:rPr>
          <w:rFonts w:ascii="Times New Roman" w:hAnsi="Times New Roman" w:cs="Times New Roman"/>
          <w:sz w:val="28"/>
          <w:szCs w:val="28"/>
        </w:rPr>
        <w:t xml:space="preserve"> классо</w:t>
      </w:r>
      <w:r w:rsidR="00FF5FAB" w:rsidRPr="00AA416C">
        <w:rPr>
          <w:rFonts w:ascii="Times New Roman" w:hAnsi="Times New Roman" w:cs="Times New Roman"/>
          <w:sz w:val="28"/>
          <w:szCs w:val="28"/>
        </w:rPr>
        <w:t>в;</w:t>
      </w:r>
    </w:p>
    <w:p w:rsidR="00F232B8" w:rsidRDefault="00F71B30" w:rsidP="00F71B3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6C">
        <w:rPr>
          <w:rFonts w:ascii="Times New Roman" w:hAnsi="Times New Roman" w:cs="Times New Roman"/>
          <w:sz w:val="28"/>
          <w:szCs w:val="28"/>
        </w:rPr>
        <w:t>четвертая возрастная группа</w:t>
      </w:r>
      <w:r w:rsidR="00F232B8">
        <w:rPr>
          <w:rFonts w:ascii="Times New Roman" w:hAnsi="Times New Roman" w:cs="Times New Roman"/>
          <w:sz w:val="28"/>
          <w:szCs w:val="28"/>
        </w:rPr>
        <w:t xml:space="preserve"> </w:t>
      </w:r>
      <w:r w:rsidR="00F232B8" w:rsidRPr="00AA416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232B8" w:rsidRPr="00AA416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232B8" w:rsidRPr="00AA416C">
        <w:rPr>
          <w:rFonts w:ascii="Times New Roman" w:hAnsi="Times New Roman" w:cs="Times New Roman"/>
          <w:sz w:val="28"/>
          <w:szCs w:val="28"/>
        </w:rPr>
        <w:t xml:space="preserve"> </w:t>
      </w:r>
      <w:r w:rsidR="00F232B8">
        <w:rPr>
          <w:rFonts w:ascii="Times New Roman" w:hAnsi="Times New Roman" w:cs="Times New Roman"/>
          <w:sz w:val="28"/>
          <w:szCs w:val="28"/>
        </w:rPr>
        <w:t>10</w:t>
      </w:r>
      <w:r w:rsidR="00F232B8" w:rsidRPr="00AA416C">
        <w:rPr>
          <w:rFonts w:ascii="Times New Roman" w:hAnsi="Times New Roman" w:cs="Times New Roman"/>
          <w:sz w:val="28"/>
          <w:szCs w:val="28"/>
        </w:rPr>
        <w:t>–</w:t>
      </w:r>
      <w:r w:rsidR="00F232B8">
        <w:rPr>
          <w:rFonts w:ascii="Times New Roman" w:hAnsi="Times New Roman" w:cs="Times New Roman"/>
          <w:sz w:val="28"/>
          <w:szCs w:val="28"/>
        </w:rPr>
        <w:t>11</w:t>
      </w:r>
      <w:r w:rsidR="00F232B8" w:rsidRPr="00AA416C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F71B30" w:rsidRPr="00AA416C" w:rsidRDefault="008F1A04" w:rsidP="00F71B3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возрастная группа</w:t>
      </w:r>
      <w:r w:rsidR="00F71B30" w:rsidRPr="00AA416C">
        <w:rPr>
          <w:rFonts w:ascii="Times New Roman" w:hAnsi="Times New Roman" w:cs="Times New Roman"/>
          <w:sz w:val="28"/>
          <w:szCs w:val="28"/>
        </w:rPr>
        <w:t xml:space="preserve"> –</w:t>
      </w:r>
      <w:r w:rsidR="00FF5FAB" w:rsidRPr="00AA416C">
        <w:rPr>
          <w:rFonts w:ascii="Times New Roman" w:hAnsi="Times New Roman" w:cs="Times New Roman"/>
          <w:sz w:val="28"/>
          <w:szCs w:val="28"/>
        </w:rPr>
        <w:t xml:space="preserve"> студенты и слушатели </w:t>
      </w:r>
      <w:r w:rsidR="00F71B30" w:rsidRPr="00AA416C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организаций.</w:t>
      </w:r>
    </w:p>
    <w:p w:rsidR="00CD2FE6" w:rsidRPr="00D011FF" w:rsidRDefault="00CD2FE6" w:rsidP="00F71B3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30" w:rsidRPr="00AA416C" w:rsidRDefault="00D011FF" w:rsidP="00F71B30">
      <w:pPr>
        <w:pStyle w:val="a4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t>3</w:t>
      </w:r>
      <w:r w:rsidR="00F71B30" w:rsidRPr="00AA416C">
        <w:rPr>
          <w:rFonts w:ascii="Times New Roman" w:hAnsi="Times New Roman"/>
          <w:sz w:val="28"/>
          <w:szCs w:val="28"/>
        </w:rPr>
        <w:t>. Сроки проведения Конкурса</w:t>
      </w:r>
    </w:p>
    <w:p w:rsidR="00F71B30" w:rsidRPr="00AA416C" w:rsidRDefault="00D011FF" w:rsidP="009C0D21">
      <w:pPr>
        <w:pStyle w:val="a4"/>
        <w:widowControl w:val="0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416C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F71B30" w:rsidRPr="00AA416C">
        <w:rPr>
          <w:rFonts w:ascii="Times New Roman" w:hAnsi="Times New Roman"/>
          <w:sz w:val="28"/>
          <w:szCs w:val="28"/>
        </w:rPr>
        <w:t xml:space="preserve">Конкурс проводится в следующие сроки: </w:t>
      </w:r>
    </w:p>
    <w:p w:rsidR="00F71B30" w:rsidRPr="00807AEB" w:rsidRDefault="00833725" w:rsidP="009C0D2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C0D21" w:rsidRPr="00807AEB">
        <w:rPr>
          <w:rFonts w:ascii="Times New Roman" w:hAnsi="Times New Roman" w:cs="Times New Roman"/>
          <w:sz w:val="28"/>
          <w:szCs w:val="28"/>
        </w:rPr>
        <w:t>кольный</w:t>
      </w:r>
      <w:r w:rsidR="00D740CE">
        <w:rPr>
          <w:rFonts w:ascii="Times New Roman" w:hAnsi="Times New Roman" w:cs="Times New Roman"/>
          <w:sz w:val="28"/>
          <w:szCs w:val="28"/>
        </w:rPr>
        <w:t>, студенческий</w:t>
      </w:r>
      <w:r w:rsidR="00F008FD">
        <w:rPr>
          <w:rFonts w:ascii="Times New Roman" w:hAnsi="Times New Roman" w:cs="Times New Roman"/>
          <w:sz w:val="28"/>
          <w:szCs w:val="28"/>
        </w:rPr>
        <w:t xml:space="preserve"> этап Конкурса</w:t>
      </w:r>
      <w:r w:rsidR="00F71B30" w:rsidRPr="00807AEB">
        <w:rPr>
          <w:rFonts w:ascii="Times New Roman" w:hAnsi="Times New Roman" w:cs="Times New Roman"/>
          <w:sz w:val="28"/>
          <w:szCs w:val="28"/>
        </w:rPr>
        <w:t xml:space="preserve">: </w:t>
      </w:r>
      <w:r w:rsidR="009C0D21" w:rsidRPr="00807AEB">
        <w:rPr>
          <w:rFonts w:ascii="Times New Roman" w:hAnsi="Times New Roman" w:cs="Times New Roman"/>
          <w:sz w:val="28"/>
          <w:szCs w:val="28"/>
        </w:rPr>
        <w:t xml:space="preserve">день написания конкурсных работ определяется </w:t>
      </w:r>
      <w:r w:rsidR="00961C6F" w:rsidRPr="00807AEB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9C0D21" w:rsidRPr="00807AEB">
        <w:rPr>
          <w:rFonts w:ascii="Times New Roman" w:hAnsi="Times New Roman" w:cs="Times New Roman"/>
          <w:sz w:val="28"/>
          <w:szCs w:val="28"/>
        </w:rPr>
        <w:t xml:space="preserve"> самостоятельно, но не может быт</w:t>
      </w:r>
      <w:r w:rsidR="008E4CC0">
        <w:rPr>
          <w:rFonts w:ascii="Times New Roman" w:hAnsi="Times New Roman" w:cs="Times New Roman"/>
          <w:sz w:val="28"/>
          <w:szCs w:val="28"/>
        </w:rPr>
        <w:t>ь назначен позднее 12.09.201</w:t>
      </w:r>
      <w:r w:rsidR="0044030B">
        <w:rPr>
          <w:rFonts w:ascii="Times New Roman" w:hAnsi="Times New Roman" w:cs="Times New Roman"/>
          <w:sz w:val="28"/>
          <w:szCs w:val="28"/>
        </w:rPr>
        <w:t>8</w:t>
      </w:r>
      <w:r w:rsidR="008E4C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0D21" w:rsidRPr="00807AEB">
        <w:rPr>
          <w:rFonts w:ascii="Times New Roman" w:hAnsi="Times New Roman" w:cs="Times New Roman"/>
          <w:sz w:val="28"/>
          <w:szCs w:val="28"/>
        </w:rPr>
        <w:t>; приём заявок и конкурсных работ от обучающихся, оценка конкурсных работ, определение победителей и направление работ-победителей на муниципальный этап – до 2</w:t>
      </w:r>
      <w:r w:rsidR="00874749">
        <w:rPr>
          <w:rFonts w:ascii="Times New Roman" w:hAnsi="Times New Roman" w:cs="Times New Roman"/>
          <w:sz w:val="28"/>
          <w:szCs w:val="28"/>
        </w:rPr>
        <w:t>0</w:t>
      </w:r>
      <w:r w:rsidR="009C0D21" w:rsidRPr="00807AEB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44030B">
        <w:rPr>
          <w:rFonts w:ascii="Times New Roman" w:hAnsi="Times New Roman" w:cs="Times New Roman"/>
          <w:sz w:val="28"/>
          <w:szCs w:val="28"/>
        </w:rPr>
        <w:t>8</w:t>
      </w:r>
      <w:r w:rsidR="009C0D21" w:rsidRPr="00807AEB">
        <w:rPr>
          <w:rFonts w:ascii="Times New Roman" w:hAnsi="Times New Roman" w:cs="Times New Roman"/>
          <w:sz w:val="28"/>
          <w:szCs w:val="28"/>
        </w:rPr>
        <w:t xml:space="preserve"> года (включительно); </w:t>
      </w:r>
    </w:p>
    <w:p w:rsidR="00F71B30" w:rsidRPr="00807AEB" w:rsidRDefault="00833725" w:rsidP="009C0D21">
      <w:pPr>
        <w:pStyle w:val="a4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</w:t>
      </w:r>
      <w:r w:rsidR="00D011FF" w:rsidRPr="00807AEB">
        <w:rPr>
          <w:rFonts w:ascii="Times New Roman" w:hAnsi="Times New Roman"/>
          <w:sz w:val="28"/>
          <w:szCs w:val="28"/>
        </w:rPr>
        <w:t xml:space="preserve"> Конкурса</w:t>
      </w:r>
      <w:r w:rsidR="00F71B30" w:rsidRPr="00807AEB">
        <w:rPr>
          <w:rFonts w:ascii="Times New Roman" w:eastAsiaTheme="minorHAnsi" w:hAnsi="Times New Roman"/>
          <w:sz w:val="28"/>
          <w:szCs w:val="28"/>
        </w:rPr>
        <w:t xml:space="preserve">: </w:t>
      </w:r>
      <w:r w:rsidR="009C0D21" w:rsidRPr="00807AEB">
        <w:rPr>
          <w:rFonts w:ascii="Times New Roman" w:eastAsiaTheme="minorHAnsi" w:hAnsi="Times New Roman"/>
          <w:sz w:val="28"/>
          <w:szCs w:val="28"/>
        </w:rPr>
        <w:t>при</w:t>
      </w:r>
      <w:r w:rsidR="00BF7282">
        <w:rPr>
          <w:rFonts w:ascii="Times New Roman" w:eastAsiaTheme="minorHAnsi" w:hAnsi="Times New Roman"/>
          <w:sz w:val="28"/>
          <w:szCs w:val="28"/>
        </w:rPr>
        <w:t xml:space="preserve">ём заявок и конкурсных </w:t>
      </w:r>
      <w:r w:rsidR="00230687" w:rsidRPr="00807AEB">
        <w:rPr>
          <w:rFonts w:ascii="Times New Roman" w:hAnsi="Times New Roman"/>
          <w:sz w:val="28"/>
          <w:szCs w:val="28"/>
        </w:rPr>
        <w:t>работ-победителей</w:t>
      </w:r>
      <w:r w:rsidR="00230687" w:rsidRPr="00807AEB">
        <w:rPr>
          <w:rFonts w:ascii="Times New Roman" w:eastAsiaTheme="minorHAnsi" w:hAnsi="Times New Roman"/>
          <w:sz w:val="28"/>
          <w:szCs w:val="28"/>
        </w:rPr>
        <w:t xml:space="preserve"> </w:t>
      </w:r>
      <w:r w:rsidR="009C0D21" w:rsidRPr="00807AEB">
        <w:rPr>
          <w:rFonts w:ascii="Times New Roman" w:eastAsiaTheme="minorHAnsi" w:hAnsi="Times New Roman"/>
          <w:sz w:val="28"/>
          <w:szCs w:val="28"/>
        </w:rPr>
        <w:t>обучающихся</w:t>
      </w:r>
      <w:r w:rsidR="005B02BF">
        <w:rPr>
          <w:rFonts w:ascii="Times New Roman" w:eastAsiaTheme="minorHAnsi" w:hAnsi="Times New Roman"/>
          <w:sz w:val="28"/>
          <w:szCs w:val="28"/>
        </w:rPr>
        <w:t xml:space="preserve"> до 21 сентября 2018 года</w:t>
      </w:r>
      <w:r w:rsidR="009C0D21" w:rsidRPr="00807AEB">
        <w:rPr>
          <w:rFonts w:ascii="Times New Roman" w:eastAsiaTheme="minorHAnsi" w:hAnsi="Times New Roman"/>
          <w:sz w:val="28"/>
          <w:szCs w:val="28"/>
        </w:rPr>
        <w:t>,</w:t>
      </w:r>
      <w:r w:rsidR="00BF7282">
        <w:rPr>
          <w:rFonts w:ascii="Times New Roman" w:eastAsiaTheme="minorHAnsi" w:hAnsi="Times New Roman"/>
          <w:sz w:val="28"/>
          <w:szCs w:val="28"/>
        </w:rPr>
        <w:t xml:space="preserve"> </w:t>
      </w:r>
      <w:r w:rsidR="009C0D21" w:rsidRPr="00807AEB">
        <w:rPr>
          <w:rFonts w:ascii="Times New Roman" w:eastAsiaTheme="minorHAnsi" w:hAnsi="Times New Roman"/>
          <w:sz w:val="28"/>
          <w:szCs w:val="28"/>
        </w:rPr>
        <w:t xml:space="preserve">оценка конкурсных работ, определение победителей и направление работ-победителей на региональный этап – до </w:t>
      </w:r>
      <w:r w:rsidR="00F008FD">
        <w:rPr>
          <w:rFonts w:ascii="Times New Roman" w:eastAsiaTheme="minorHAnsi" w:hAnsi="Times New Roman"/>
          <w:sz w:val="28"/>
          <w:szCs w:val="28"/>
        </w:rPr>
        <w:t>2</w:t>
      </w:r>
      <w:r w:rsidR="009C0D21" w:rsidRPr="00807AEB">
        <w:rPr>
          <w:rFonts w:ascii="Times New Roman" w:eastAsiaTheme="minorHAnsi" w:hAnsi="Times New Roman"/>
          <w:sz w:val="28"/>
          <w:szCs w:val="28"/>
        </w:rPr>
        <w:t xml:space="preserve"> октября 201</w:t>
      </w:r>
      <w:r w:rsidR="00C73427">
        <w:rPr>
          <w:rFonts w:ascii="Times New Roman" w:eastAsiaTheme="minorHAnsi" w:hAnsi="Times New Roman"/>
          <w:sz w:val="28"/>
          <w:szCs w:val="28"/>
        </w:rPr>
        <w:t>8</w:t>
      </w:r>
      <w:r w:rsidR="009C0D21" w:rsidRPr="00807AEB">
        <w:rPr>
          <w:rFonts w:ascii="Times New Roman" w:eastAsiaTheme="minorHAnsi" w:hAnsi="Times New Roman"/>
          <w:sz w:val="28"/>
          <w:szCs w:val="28"/>
        </w:rPr>
        <w:t xml:space="preserve"> года (включительно);</w:t>
      </w:r>
    </w:p>
    <w:p w:rsidR="009C0D21" w:rsidRPr="00807AEB" w:rsidRDefault="009C0D21" w:rsidP="009C0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AEB">
        <w:rPr>
          <w:rFonts w:ascii="Times New Roman" w:hAnsi="Times New Roman" w:cs="Times New Roman"/>
          <w:sz w:val="28"/>
          <w:szCs w:val="28"/>
        </w:rPr>
        <w:t>региональный</w:t>
      </w:r>
      <w:r w:rsidR="00833725">
        <w:rPr>
          <w:rFonts w:ascii="Times New Roman" w:hAnsi="Times New Roman" w:cs="Times New Roman"/>
          <w:sz w:val="28"/>
          <w:szCs w:val="28"/>
        </w:rPr>
        <w:t xml:space="preserve"> этап Конкурса</w:t>
      </w:r>
      <w:r w:rsidR="00F71B30" w:rsidRPr="00807AEB">
        <w:rPr>
          <w:rFonts w:ascii="Times New Roman" w:hAnsi="Times New Roman" w:cs="Times New Roman"/>
          <w:sz w:val="28"/>
          <w:szCs w:val="28"/>
        </w:rPr>
        <w:t xml:space="preserve">: </w:t>
      </w:r>
      <w:r w:rsidRPr="00807AEB">
        <w:rPr>
          <w:rFonts w:ascii="Times New Roman" w:hAnsi="Times New Roman" w:cs="Times New Roman"/>
          <w:sz w:val="28"/>
          <w:szCs w:val="28"/>
        </w:rPr>
        <w:t>приём заявок и конкурсных работ</w:t>
      </w:r>
      <w:r w:rsidR="00230687">
        <w:rPr>
          <w:rFonts w:ascii="Times New Roman" w:hAnsi="Times New Roman" w:cs="Times New Roman"/>
          <w:sz w:val="28"/>
          <w:szCs w:val="28"/>
        </w:rPr>
        <w:t>-победителей</w:t>
      </w:r>
      <w:r w:rsidRPr="00807AEB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020E8F" w:rsidRPr="00020E8F">
        <w:rPr>
          <w:rFonts w:ascii="Times New Roman" w:hAnsi="Times New Roman"/>
          <w:sz w:val="28"/>
          <w:szCs w:val="28"/>
        </w:rPr>
        <w:t xml:space="preserve"> </w:t>
      </w:r>
      <w:r w:rsidR="00020E8F">
        <w:rPr>
          <w:rFonts w:ascii="Times New Roman" w:hAnsi="Times New Roman"/>
          <w:sz w:val="28"/>
          <w:szCs w:val="28"/>
        </w:rPr>
        <w:t>рекомендованных для участи</w:t>
      </w:r>
      <w:r w:rsidR="00230687">
        <w:rPr>
          <w:rFonts w:ascii="Times New Roman" w:hAnsi="Times New Roman"/>
          <w:sz w:val="28"/>
          <w:szCs w:val="28"/>
        </w:rPr>
        <w:t xml:space="preserve">я в  </w:t>
      </w:r>
      <w:r w:rsidR="002F439D">
        <w:rPr>
          <w:rFonts w:ascii="Times New Roman" w:hAnsi="Times New Roman"/>
          <w:sz w:val="28"/>
          <w:szCs w:val="28"/>
        </w:rPr>
        <w:t xml:space="preserve">региональном </w:t>
      </w:r>
      <w:r w:rsidR="00230687">
        <w:rPr>
          <w:rFonts w:ascii="Times New Roman" w:hAnsi="Times New Roman"/>
          <w:sz w:val="28"/>
          <w:szCs w:val="28"/>
        </w:rPr>
        <w:t>этапе</w:t>
      </w:r>
      <w:r w:rsidR="00DD5C52">
        <w:rPr>
          <w:rFonts w:ascii="Times New Roman" w:hAnsi="Times New Roman"/>
          <w:sz w:val="28"/>
          <w:szCs w:val="28"/>
        </w:rPr>
        <w:t xml:space="preserve"> до 3 октября 2018 года,</w:t>
      </w:r>
      <w:r w:rsidRPr="00807AEB">
        <w:rPr>
          <w:rFonts w:ascii="Times New Roman" w:hAnsi="Times New Roman" w:cs="Times New Roman"/>
          <w:sz w:val="28"/>
          <w:szCs w:val="28"/>
        </w:rPr>
        <w:t xml:space="preserve"> оценка конкурсных работ, определение победителей и направление работ-победителей на федеральный этап – до 1</w:t>
      </w:r>
      <w:r w:rsidR="00925707">
        <w:rPr>
          <w:rFonts w:ascii="Times New Roman" w:hAnsi="Times New Roman" w:cs="Times New Roman"/>
          <w:sz w:val="28"/>
          <w:szCs w:val="28"/>
        </w:rPr>
        <w:t>3</w:t>
      </w:r>
      <w:r w:rsidRPr="00807AEB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C73427">
        <w:rPr>
          <w:rFonts w:ascii="Times New Roman" w:hAnsi="Times New Roman" w:cs="Times New Roman"/>
          <w:sz w:val="28"/>
          <w:szCs w:val="28"/>
        </w:rPr>
        <w:t>8</w:t>
      </w:r>
      <w:r w:rsidRPr="00807AEB">
        <w:rPr>
          <w:rFonts w:ascii="Times New Roman" w:hAnsi="Times New Roman" w:cs="Times New Roman"/>
          <w:sz w:val="28"/>
          <w:szCs w:val="28"/>
        </w:rPr>
        <w:t xml:space="preserve"> </w:t>
      </w:r>
      <w:r w:rsidR="00823CA9" w:rsidRPr="00807AEB">
        <w:rPr>
          <w:rFonts w:ascii="Times New Roman" w:hAnsi="Times New Roman" w:cs="Times New Roman"/>
          <w:sz w:val="28"/>
          <w:szCs w:val="28"/>
        </w:rPr>
        <w:t>г</w:t>
      </w:r>
      <w:r w:rsidR="00F255F3">
        <w:rPr>
          <w:rFonts w:ascii="Times New Roman" w:hAnsi="Times New Roman" w:cs="Times New Roman"/>
          <w:sz w:val="28"/>
          <w:szCs w:val="28"/>
        </w:rPr>
        <w:t>ода</w:t>
      </w:r>
      <w:r w:rsidRPr="00807A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71B30" w:rsidRDefault="00D011FF" w:rsidP="002C6AB3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6C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F71B30" w:rsidRPr="00AA416C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всех этапах Конкурса не подлежат рассмотрению работы, подготовленные с нарушением требований к их оформлению или </w:t>
      </w:r>
      <w:r w:rsidRPr="00AA41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71B30" w:rsidRPr="00AA416C">
        <w:rPr>
          <w:rFonts w:ascii="Times New Roman" w:eastAsia="Times New Roman" w:hAnsi="Times New Roman"/>
          <w:sz w:val="28"/>
          <w:szCs w:val="28"/>
          <w:lang w:eastAsia="ru-RU"/>
        </w:rPr>
        <w:t>с нарушением сроков представления</w:t>
      </w:r>
      <w:r w:rsidR="00F1108D">
        <w:rPr>
          <w:rFonts w:ascii="Times New Roman" w:eastAsia="Times New Roman" w:hAnsi="Times New Roman"/>
          <w:sz w:val="28"/>
          <w:szCs w:val="28"/>
          <w:lang w:eastAsia="ru-RU"/>
        </w:rPr>
        <w:t>, имеющие признаки плагиата</w:t>
      </w:r>
      <w:r w:rsidR="00F71B30" w:rsidRPr="00AA41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0D21" w:rsidRDefault="009C0D21" w:rsidP="009C0D21">
      <w:pPr>
        <w:spacing w:after="0" w:line="240" w:lineRule="auto"/>
        <w:ind w:firstLine="709"/>
        <w:contextualSpacing/>
        <w:jc w:val="both"/>
      </w:pPr>
    </w:p>
    <w:p w:rsidR="00F71B30" w:rsidRPr="00AA416C" w:rsidRDefault="00D011FF" w:rsidP="00F7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1B30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и порядок проведения Конкурса</w:t>
      </w:r>
    </w:p>
    <w:p w:rsidR="00F71B30" w:rsidRDefault="00F71B30" w:rsidP="00BA7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BA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  <w:r w:rsidR="00AD2B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BA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2B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A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Конкурса регламентируются соответствующими положениями</w:t>
      </w:r>
      <w:r w:rsidR="00C26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7942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26B67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разрабатыва</w:t>
      </w:r>
      <w:r w:rsidR="007942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2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муниципальным </w:t>
      </w:r>
      <w:r w:rsidR="007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управления образованием и образовательным учреждением самостоятельно</w:t>
      </w:r>
      <w:r w:rsidR="0072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данного Положения</w:t>
      </w:r>
      <w:r w:rsidR="00794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843" w:rsidRDefault="004C486B" w:rsidP="00BA7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E15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работ и определения победителей на всех этапах Конкурса создается жюри Конкурса. Функции и полномочия жюри определяются соответствующим Положением.</w:t>
      </w:r>
    </w:p>
    <w:p w:rsidR="004C486B" w:rsidRDefault="003D7B3F" w:rsidP="00BA7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C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конкурсных работ </w:t>
      </w:r>
      <w:proofErr w:type="gramStart"/>
      <w:r w:rsidR="004C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данным Положением и являются</w:t>
      </w:r>
      <w:proofErr w:type="gramEnd"/>
      <w:r w:rsidR="004C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едиными для оценки работ на всех этапах Конкурса.</w:t>
      </w:r>
    </w:p>
    <w:p w:rsidR="00F71B30" w:rsidRPr="00AA416C" w:rsidRDefault="00F71B30" w:rsidP="0065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D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организационно-технического и информационного обеспечения </w:t>
      </w:r>
      <w:r w:rsidR="00685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0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 Конкурса </w:t>
      </w:r>
      <w:r w:rsidR="00C0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рабочая группа</w:t>
      </w:r>
      <w:r w:rsidR="0065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</w:t>
      </w:r>
      <w:r w:rsidR="00A1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1B30" w:rsidRPr="00AA416C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исполнительным органом Конкурса и несет</w:t>
      </w:r>
      <w:proofErr w:type="gramEnd"/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</w:t>
      </w:r>
      <w:r w:rsidR="002C11D2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Конкурса;</w:t>
      </w:r>
    </w:p>
    <w:p w:rsidR="00F71B30" w:rsidRPr="00AA416C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мероприятия по проведению Конкурса и подведению </w:t>
      </w:r>
      <w:r w:rsidR="002C11D2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итогов;</w:t>
      </w:r>
    </w:p>
    <w:p w:rsidR="00F71B30" w:rsidRPr="00AA416C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1C6CDF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</w:t>
      </w:r>
      <w:proofErr w:type="gramEnd"/>
      <w:r w:rsidR="001C6CDF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жюри;</w:t>
      </w:r>
    </w:p>
    <w:p w:rsidR="00F71B30" w:rsidRPr="00AA416C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работы жюри;</w:t>
      </w:r>
    </w:p>
    <w:p w:rsidR="00F71B30" w:rsidRPr="00AA416C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рейтинговые списки победителей по возрастным группам </w:t>
      </w:r>
      <w:r w:rsidR="002C11D2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итогов работы жюри;</w:t>
      </w:r>
    </w:p>
    <w:p w:rsidR="00F71B30" w:rsidRPr="00D011FF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</w:t>
      </w:r>
      <w:proofErr w:type="gramEnd"/>
      <w:r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проведения Конкур</w:t>
      </w: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на </w:t>
      </w:r>
      <w:r w:rsidR="000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 </w:t>
      </w: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этапе;</w:t>
      </w:r>
    </w:p>
    <w:p w:rsidR="00F71B30" w:rsidRPr="00D011FF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разрабатывает процедуру награждения победителей Конкурса </w:t>
      </w:r>
      <w:r w:rsidR="001A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 </w:t>
      </w: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этапе;</w:t>
      </w:r>
    </w:p>
    <w:p w:rsidR="00F71B30" w:rsidRPr="00D011FF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связ</w:t>
      </w:r>
      <w:r w:rsidR="00E42C07"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средствами массовой информации с целью информационной поддержки и широкого освещения проведения Конкурса.</w:t>
      </w:r>
    </w:p>
    <w:p w:rsidR="00AA416C" w:rsidRDefault="00BD7824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C50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1B30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 </w:t>
      </w:r>
      <w:r w:rsidR="000C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B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F71B30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определяются на основании результатов оценивания конкурсных работ жюри </w:t>
      </w:r>
      <w:r w:rsidR="00362A47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53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A47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Положением критериями</w:t>
      </w:r>
      <w:r w:rsidR="00F71B30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оценивания</w:t>
      </w:r>
      <w:r w:rsid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работ </w:t>
      </w:r>
      <w:r w:rsidR="00F71B30" w:rsidRP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</w:t>
      </w:r>
      <w:r w:rsidR="00AA4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B30"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163" w:rsidRPr="003C3163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на основании протоколов работы жюри </w:t>
      </w:r>
      <w:proofErr w:type="gramStart"/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рейтинговые списки участников по каждой возрастной группе</w:t>
      </w:r>
      <w:r w:rsidR="003C3163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выявляют</w:t>
      </w:r>
      <w:proofErr w:type="gramEnd"/>
      <w:r w:rsidR="003C3163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победителей Конкурса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2C01" w:rsidRPr="00831466" w:rsidRDefault="00322470" w:rsidP="00DB5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77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2C01" w:rsidRPr="0083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85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0C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C01" w:rsidRPr="0083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Конкурса передается не более </w:t>
      </w:r>
      <w:r w:rsidR="00813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C72C01" w:rsidRPr="0083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1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C01" w:rsidRPr="0083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лучших </w:t>
      </w:r>
      <w:r w:rsidR="00CD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2C01" w:rsidRPr="0083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краевой государственной и частной общеобразовательной организации (по одной работе от каждой возрастной группы), занявших первые позиции рейтинговых списков </w:t>
      </w:r>
      <w:r w:rsidR="00686920" w:rsidRPr="0083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686920" w:rsidRPr="00831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2C01" w:rsidRPr="00831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1B1642" w:rsidRPr="003C3163" w:rsidRDefault="00F71B30" w:rsidP="0098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163">
        <w:rPr>
          <w:rFonts w:ascii="Times New Roman" w:hAnsi="Times New Roman" w:cs="Times New Roman"/>
          <w:sz w:val="28"/>
          <w:szCs w:val="28"/>
        </w:rPr>
        <w:t xml:space="preserve">От каждой </w:t>
      </w:r>
      <w:r w:rsidR="006521A0" w:rsidRPr="003C316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3C316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86BA5" w:rsidRPr="003C3163">
        <w:rPr>
          <w:rFonts w:ascii="Times New Roman" w:hAnsi="Times New Roman" w:cs="Times New Roman"/>
          <w:sz w:val="28"/>
          <w:szCs w:val="28"/>
        </w:rPr>
        <w:br/>
      </w:r>
      <w:r w:rsidRPr="003C316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22160">
        <w:rPr>
          <w:rFonts w:ascii="Times New Roman" w:hAnsi="Times New Roman" w:cs="Times New Roman"/>
          <w:sz w:val="28"/>
          <w:szCs w:val="28"/>
        </w:rPr>
        <w:t>региональны</w:t>
      </w:r>
      <w:proofErr w:type="spellEnd"/>
      <w:r w:rsidR="00C72C01" w:rsidRPr="003C3163">
        <w:rPr>
          <w:rFonts w:ascii="Times New Roman" w:hAnsi="Times New Roman" w:cs="Times New Roman"/>
          <w:sz w:val="28"/>
          <w:szCs w:val="28"/>
        </w:rPr>
        <w:t>)</w:t>
      </w:r>
      <w:r w:rsidRPr="003C3163">
        <w:rPr>
          <w:rFonts w:ascii="Times New Roman" w:hAnsi="Times New Roman" w:cs="Times New Roman"/>
          <w:sz w:val="28"/>
          <w:szCs w:val="28"/>
        </w:rPr>
        <w:t xml:space="preserve">  этап</w:t>
      </w:r>
      <w:r w:rsidR="00C72C01" w:rsidRPr="003C3163">
        <w:rPr>
          <w:rFonts w:ascii="Times New Roman" w:hAnsi="Times New Roman" w:cs="Times New Roman"/>
          <w:sz w:val="28"/>
          <w:szCs w:val="28"/>
        </w:rPr>
        <w:t xml:space="preserve"> </w:t>
      </w:r>
      <w:r w:rsidRPr="003C3163">
        <w:rPr>
          <w:rFonts w:ascii="Times New Roman" w:hAnsi="Times New Roman" w:cs="Times New Roman"/>
          <w:sz w:val="28"/>
          <w:szCs w:val="28"/>
        </w:rPr>
        <w:t xml:space="preserve"> Конкурса передается одна работа от </w:t>
      </w:r>
      <w:r w:rsidR="00C72C01" w:rsidRPr="003C3163">
        <w:rPr>
          <w:rFonts w:ascii="Times New Roman" w:hAnsi="Times New Roman" w:cs="Times New Roman"/>
          <w:sz w:val="28"/>
          <w:szCs w:val="28"/>
        </w:rPr>
        <w:t>каждого курса обучения</w:t>
      </w:r>
      <w:r w:rsidRPr="003C31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1B30" w:rsidRPr="003C3163" w:rsidRDefault="0032247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77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</w:t>
      </w:r>
      <w:r w:rsidR="00422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93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председателю рабочей группы </w:t>
      </w:r>
      <w:r w:rsidR="00D4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Конкурса </w:t>
      </w:r>
      <w:r w:rsidR="002F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7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из числа лучших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одной работе от каждой возрастной группы, занявшие первые строчки рейтинговых списков</w:t>
      </w:r>
      <w:r w:rsidR="0068692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 w:rsidR="00781C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Конкурса.</w:t>
      </w:r>
    </w:p>
    <w:p w:rsidR="00F71B30" w:rsidRPr="003C3163" w:rsidRDefault="0032247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77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71B30" w:rsidRPr="004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представляемые на </w:t>
      </w:r>
      <w:r w:rsidR="00D4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="00F71B30" w:rsidRPr="004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Конкурса, принимаются в ск</w:t>
      </w:r>
      <w:r w:rsidR="0067521D" w:rsidRPr="004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анированном виде </w:t>
      </w:r>
      <w:r w:rsidR="007437DD" w:rsidRPr="004803F4">
        <w:rPr>
          <w:rFonts w:ascii="Times New Roman" w:hAnsi="Times New Roman" w:cs="Times New Roman"/>
          <w:sz w:val="28"/>
          <w:szCs w:val="28"/>
        </w:rPr>
        <w:t xml:space="preserve">(в формате PDF, тип изображения ЧБ, разрешение от 300 до 600 </w:t>
      </w:r>
      <w:proofErr w:type="spellStart"/>
      <w:r w:rsidR="007437DD" w:rsidRPr="004803F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7437DD" w:rsidRPr="004803F4">
        <w:rPr>
          <w:rFonts w:ascii="Times New Roman" w:hAnsi="Times New Roman" w:cs="Times New Roman"/>
          <w:sz w:val="28"/>
          <w:szCs w:val="28"/>
        </w:rPr>
        <w:t xml:space="preserve">, объемом не более 3 МБ), выполненные в рукописном виде черной </w:t>
      </w:r>
      <w:proofErr w:type="spellStart"/>
      <w:r w:rsidR="007437DD" w:rsidRPr="004803F4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7437DD" w:rsidRPr="004803F4">
        <w:rPr>
          <w:rFonts w:ascii="Times New Roman" w:hAnsi="Times New Roman" w:cs="Times New Roman"/>
          <w:sz w:val="28"/>
          <w:szCs w:val="28"/>
        </w:rPr>
        <w:t xml:space="preserve"> ручкой на бланке с логотипом Конкурса до </w:t>
      </w:r>
      <w:r w:rsidR="00BB1890" w:rsidRPr="00185588">
        <w:rPr>
          <w:rFonts w:ascii="Times New Roman" w:hAnsi="Times New Roman" w:cs="Times New Roman"/>
          <w:b/>
          <w:sz w:val="28"/>
          <w:szCs w:val="28"/>
        </w:rPr>
        <w:t>2</w:t>
      </w:r>
      <w:r w:rsidR="007437DD" w:rsidRPr="00185588">
        <w:rPr>
          <w:rFonts w:ascii="Times New Roman" w:hAnsi="Times New Roman" w:cs="Times New Roman"/>
          <w:b/>
          <w:sz w:val="28"/>
          <w:szCs w:val="28"/>
        </w:rPr>
        <w:t xml:space="preserve"> октября 201</w:t>
      </w:r>
      <w:r w:rsidR="00C06511" w:rsidRPr="00185588">
        <w:rPr>
          <w:rFonts w:ascii="Times New Roman" w:hAnsi="Times New Roman" w:cs="Times New Roman"/>
          <w:b/>
          <w:sz w:val="28"/>
          <w:szCs w:val="28"/>
        </w:rPr>
        <w:t>8</w:t>
      </w:r>
      <w:r w:rsidR="007437DD" w:rsidRPr="004803F4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7437DD" w:rsidRPr="004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B30" w:rsidRPr="004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71B30" w:rsidRPr="004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F71B30" w:rsidRPr="004803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1B30" w:rsidRPr="004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71B30" w:rsidRPr="00480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1890" w:rsidRPr="00FF1335">
        <w:rPr>
          <w:rFonts w:eastAsia="Times New Roman"/>
        </w:rPr>
        <w:t xml:space="preserve"> </w:t>
      </w:r>
      <w:hyperlink r:id="rId7" w:history="1">
        <w:r w:rsidR="00BB1890" w:rsidRPr="00BB18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krasvks</w:t>
        </w:r>
        <w:r w:rsidR="00BB1890" w:rsidRPr="00BB189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BB1890" w:rsidRPr="00BB18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B1890" w:rsidRPr="00BB189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B1890" w:rsidRPr="00BB18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.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D4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Конкурса  проводится в заочной форме.</w:t>
      </w:r>
      <w:proofErr w:type="gramEnd"/>
    </w:p>
    <w:p w:rsidR="00F71B30" w:rsidRPr="003C3163" w:rsidRDefault="00216672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77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</w:t>
      </w:r>
      <w:r w:rsidR="00D4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Конкурса передает </w:t>
      </w:r>
      <w:r w:rsidR="007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</w:t>
      </w:r>
      <w:r w:rsidR="0099763D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</w:t>
      </w:r>
      <w:r w:rsidR="007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председателя рабочей группы </w:t>
      </w:r>
      <w:r w:rsidR="000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Конкурса, председателю жюри </w:t>
      </w:r>
      <w:r w:rsidR="00B76D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Конкурса.</w:t>
      </w:r>
    </w:p>
    <w:p w:rsidR="00F71B30" w:rsidRPr="003C3163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в установленный срок проводят оценку конкурсных работ </w:t>
      </w:r>
      <w:r w:rsidR="00362A47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утвержденными Положением критериями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B30" w:rsidRPr="00D011FF" w:rsidRDefault="00055DA4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2477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Оцененные </w:t>
      </w:r>
      <w:r w:rsidR="0099763D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жюри </w:t>
      </w:r>
      <w:r w:rsidR="00FE7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5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3D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Конкурса работы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председателю рабочей группы </w:t>
      </w:r>
      <w:r w:rsidR="005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Конкурса. </w:t>
      </w:r>
      <w:r w:rsidR="00562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</w:t>
      </w:r>
      <w:r w:rsidR="005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99763D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Конкурса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рейтинговые списки участников Конкурса</w:t>
      </w:r>
      <w:r w:rsidR="005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3D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proofErr w:type="gramStart"/>
      <w:r w:rsidR="0099763D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99763D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полученными результатами выявляют лучшие работы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Авторы лучших работ получают статус победителей </w:t>
      </w:r>
      <w:r w:rsidR="005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 Конкурса</w:t>
      </w:r>
      <w:r w:rsidR="00F71B30"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B30" w:rsidRPr="003C3163" w:rsidRDefault="00055DA4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r w:rsidR="002477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</w:t>
      </w:r>
      <w:r w:rsidR="00B6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Конкурса отбирают из выявленных лучших работ </w:t>
      </w:r>
      <w:r w:rsidR="007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занявши</w:t>
      </w:r>
      <w:r w:rsidR="007E13D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строчки рейтинговых списков </w:t>
      </w:r>
      <w:r w:rsidR="0099763D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B6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Конкурса (по одной работе от каждой возрастной группы).</w:t>
      </w:r>
    </w:p>
    <w:p w:rsidR="007437DD" w:rsidRPr="004803F4" w:rsidRDefault="00F71B30" w:rsidP="007437DD">
      <w:pPr>
        <w:spacing w:after="0" w:line="240" w:lineRule="auto"/>
        <w:ind w:firstLine="709"/>
        <w:contextualSpacing/>
        <w:jc w:val="both"/>
      </w:pP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55D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77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Рабочая группа </w:t>
      </w:r>
      <w:r w:rsidR="00B6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Конкурса обеспечивает размещение </w:t>
      </w:r>
      <w:r w:rsidR="007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работ, занявших первые позиции рейтинговых списков</w:t>
      </w:r>
      <w:r w:rsidR="0099763D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Конкурса  </w:t>
      </w:r>
      <w:r w:rsidRPr="003C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(http://www.apkpro.ru/vks)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1A1556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Конкурса </w:t>
      </w:r>
      <w:r w:rsidR="00E458F3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437DD" w:rsidRPr="004803F4">
        <w:rPr>
          <w:rFonts w:ascii="Times New Roman" w:hAnsi="Times New Roman" w:cs="Times New Roman"/>
          <w:sz w:val="28"/>
          <w:szCs w:val="28"/>
        </w:rPr>
        <w:t>1</w:t>
      </w:r>
      <w:r w:rsidR="003700CB">
        <w:rPr>
          <w:rFonts w:ascii="Times New Roman" w:hAnsi="Times New Roman" w:cs="Times New Roman"/>
          <w:sz w:val="28"/>
          <w:szCs w:val="28"/>
        </w:rPr>
        <w:t>3</w:t>
      </w:r>
      <w:r w:rsidR="007437DD" w:rsidRPr="004803F4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3700CB">
        <w:rPr>
          <w:rFonts w:ascii="Times New Roman" w:hAnsi="Times New Roman" w:cs="Times New Roman"/>
          <w:sz w:val="28"/>
          <w:szCs w:val="28"/>
        </w:rPr>
        <w:t>8</w:t>
      </w:r>
      <w:r w:rsidR="007437DD" w:rsidRPr="004803F4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  <w:r w:rsidR="007437DD" w:rsidRPr="004803F4">
        <w:t xml:space="preserve"> </w:t>
      </w:r>
    </w:p>
    <w:p w:rsidR="00F71B30" w:rsidRPr="003C3163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B30" w:rsidRPr="001A1556" w:rsidRDefault="001A1556" w:rsidP="00F71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5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1B30" w:rsidRPr="001A1556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Конкурса</w:t>
      </w:r>
    </w:p>
    <w:p w:rsidR="00F71B30" w:rsidRPr="00D011FF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Для оценки конкурсных работ и определения победителей </w:t>
      </w:r>
      <w:r w:rsidR="001A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призеров на </w:t>
      </w:r>
      <w:r w:rsidR="001E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</w:t>
      </w:r>
      <w:r w:rsidR="0015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</w:t>
      </w: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формируется жюри Конкурса.</w:t>
      </w:r>
    </w:p>
    <w:p w:rsidR="00F71B30" w:rsidRPr="00D011FF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Состав жюри Конкурса </w:t>
      </w:r>
      <w:r w:rsidR="0053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формируется из числа (в примерном процентном соотношении):</w:t>
      </w:r>
    </w:p>
    <w:p w:rsidR="00F71B30" w:rsidRPr="003C3163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практикующих учителей </w:t>
      </w:r>
      <w:r w:rsidR="00DA38BA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(преподавателей) 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</w:t>
      </w:r>
      <w:r w:rsidR="00DA38BA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литературы (50%);</w:t>
      </w:r>
    </w:p>
    <w:p w:rsidR="00F71B30" w:rsidRPr="003C3163" w:rsidRDefault="00F71B30" w:rsidP="00DA38BA">
      <w:pPr>
        <w:pStyle w:val="ConsPlusNormal"/>
        <w:ind w:firstLine="709"/>
        <w:jc w:val="both"/>
        <w:outlineLvl w:val="0"/>
        <w:rPr>
          <w:rFonts w:eastAsia="Times New Roman"/>
          <w:lang w:eastAsia="ru-RU"/>
        </w:rPr>
      </w:pPr>
      <w:r w:rsidRPr="003C3163">
        <w:rPr>
          <w:rFonts w:eastAsia="Times New Roman"/>
          <w:lang w:eastAsia="ru-RU"/>
        </w:rPr>
        <w:t xml:space="preserve">представителей </w:t>
      </w:r>
      <w:r w:rsidR="003F7048" w:rsidRPr="003C3163">
        <w:rPr>
          <w:rFonts w:eastAsia="Times New Roman"/>
          <w:lang w:eastAsia="ru-RU"/>
        </w:rPr>
        <w:t>системы методической поддержки преподавания гуманитарных предметов (</w:t>
      </w:r>
      <w:r w:rsidR="003F7048" w:rsidRPr="003C3163">
        <w:t>методических, учебно-методических кабинетов (центров)</w:t>
      </w:r>
      <w:r w:rsidRPr="003C3163">
        <w:rPr>
          <w:rFonts w:eastAsia="Times New Roman"/>
          <w:lang w:eastAsia="ru-RU"/>
        </w:rPr>
        <w:t xml:space="preserve">, </w:t>
      </w:r>
      <w:r w:rsidR="00DA38BA" w:rsidRPr="003C3163">
        <w:t xml:space="preserve">педагогических работников из числа профессорско-преподавательского состава </w:t>
      </w:r>
      <w:r w:rsidR="000516E3" w:rsidRPr="003C3163">
        <w:t xml:space="preserve">организаций дополнительного профессионального образования, </w:t>
      </w:r>
      <w:r w:rsidR="001A1556" w:rsidRPr="003C3163">
        <w:t>образовательных организаций высшего образования</w:t>
      </w:r>
      <w:r w:rsidR="000516E3" w:rsidRPr="003C3163">
        <w:t xml:space="preserve"> и научных организаций</w:t>
      </w:r>
      <w:r w:rsidR="001A1556" w:rsidRPr="003C3163">
        <w:t xml:space="preserve"> </w:t>
      </w:r>
      <w:r w:rsidRPr="003C3163">
        <w:rPr>
          <w:rFonts w:eastAsia="Times New Roman"/>
          <w:lang w:eastAsia="ru-RU"/>
        </w:rPr>
        <w:t>(30%);</w:t>
      </w:r>
    </w:p>
    <w:p w:rsidR="00F71B30" w:rsidRPr="00D011FF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общественных организаций, чья деятельность соответствует тематике Конкурса (20%).</w:t>
      </w:r>
    </w:p>
    <w:p w:rsidR="00F71B30" w:rsidRPr="003C3163" w:rsidRDefault="0012705C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 членам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Конкурса 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требования</w:t>
      </w:r>
      <w:r w:rsidR="00F71B30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1B30" w:rsidRPr="003C3163" w:rsidRDefault="00F71B30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профессиональной квалификации, позволяющей обеспечить компетентный уровень оценивания конкурсных</w:t>
      </w:r>
      <w:r w:rsidR="001A1556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B30" w:rsidRPr="003C3163" w:rsidRDefault="00F71B30" w:rsidP="00B91181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3C3163">
        <w:rPr>
          <w:rFonts w:eastAsia="Times New Roman"/>
          <w:lang w:eastAsia="ru-RU"/>
        </w:rPr>
        <w:t>отсутствие личной заинтересованности в рез</w:t>
      </w:r>
      <w:r w:rsidR="00DA38BA" w:rsidRPr="003C3163">
        <w:rPr>
          <w:rFonts w:eastAsia="Times New Roman"/>
          <w:lang w:eastAsia="ru-RU"/>
        </w:rPr>
        <w:t>ультатах проведения Конкурса</w:t>
      </w:r>
      <w:r w:rsidR="00B91181" w:rsidRPr="003C3163">
        <w:rPr>
          <w:rFonts w:eastAsia="Times New Roman"/>
          <w:lang w:eastAsia="ru-RU"/>
        </w:rPr>
        <w:t xml:space="preserve"> </w:t>
      </w:r>
      <w:r w:rsidR="00DA38BA" w:rsidRPr="00E46802">
        <w:rPr>
          <w:rFonts w:eastAsia="Times New Roman"/>
          <w:lang w:eastAsia="ru-RU"/>
        </w:rPr>
        <w:t>(</w:t>
      </w:r>
      <w:r w:rsidR="00B91181" w:rsidRPr="00E46802">
        <w:rPr>
          <w:rFonts w:eastAsia="Times New Roman"/>
          <w:lang w:eastAsia="ru-RU"/>
        </w:rPr>
        <w:t xml:space="preserve">член жюри </w:t>
      </w:r>
      <w:r w:rsidR="007437DD" w:rsidRPr="00E46802">
        <w:rPr>
          <w:rFonts w:eastAsia="Times New Roman"/>
          <w:lang w:eastAsia="ru-RU"/>
        </w:rPr>
        <w:t xml:space="preserve">не может </w:t>
      </w:r>
      <w:r w:rsidR="00B91181" w:rsidRPr="00E46802">
        <w:rPr>
          <w:rFonts w:eastAsia="Times New Roman"/>
          <w:lang w:eastAsia="ru-RU"/>
        </w:rPr>
        <w:t>производит</w:t>
      </w:r>
      <w:r w:rsidR="007437DD" w:rsidRPr="00E46802">
        <w:rPr>
          <w:rFonts w:eastAsia="Times New Roman"/>
          <w:lang w:eastAsia="ru-RU"/>
        </w:rPr>
        <w:t>ь</w:t>
      </w:r>
      <w:r w:rsidR="00B91181" w:rsidRPr="00E46802">
        <w:rPr>
          <w:rFonts w:eastAsia="Times New Roman"/>
          <w:lang w:eastAsia="ru-RU"/>
        </w:rPr>
        <w:t xml:space="preserve"> оценку конкурсных работ, </w:t>
      </w:r>
      <w:r w:rsidR="007437DD" w:rsidRPr="00E46802">
        <w:rPr>
          <w:rFonts w:eastAsia="Times New Roman"/>
          <w:lang w:eastAsia="ru-RU"/>
        </w:rPr>
        <w:t xml:space="preserve">созданных </w:t>
      </w:r>
      <w:r w:rsidR="00B91181" w:rsidRPr="00E46802">
        <w:rPr>
          <w:rFonts w:eastAsia="Times New Roman"/>
          <w:lang w:eastAsia="ru-RU"/>
        </w:rPr>
        <w:t xml:space="preserve">его </w:t>
      </w:r>
      <w:r w:rsidR="00B91181" w:rsidRPr="00E46802">
        <w:t>близки</w:t>
      </w:r>
      <w:r w:rsidR="007437DD" w:rsidRPr="00E46802">
        <w:t>ми</w:t>
      </w:r>
      <w:r w:rsidR="00B91181" w:rsidRPr="00E46802">
        <w:t xml:space="preserve"> родственник</w:t>
      </w:r>
      <w:r w:rsidR="007437DD" w:rsidRPr="00E46802">
        <w:t>ами или ученик</w:t>
      </w:r>
      <w:r w:rsidR="0096170F" w:rsidRPr="00E46802">
        <w:t>ами</w:t>
      </w:r>
      <w:r w:rsidRPr="00E46802">
        <w:rPr>
          <w:rFonts w:eastAsia="Times New Roman"/>
          <w:lang w:eastAsia="ru-RU"/>
        </w:rPr>
        <w:t>).</w:t>
      </w:r>
    </w:p>
    <w:p w:rsidR="00F71B30" w:rsidRPr="00362A47" w:rsidRDefault="0012705C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Функции и полномочия жюри </w:t>
      </w:r>
      <w:r w:rsidR="00F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Конкурса:</w:t>
      </w:r>
    </w:p>
    <w:p w:rsidR="00362A47" w:rsidRPr="00362A47" w:rsidRDefault="00362A47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открытым общим голосованием председателя жюри</w:t>
      </w:r>
      <w:r w:rsidR="00B911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A47" w:rsidRPr="003C3163" w:rsidRDefault="00362A47" w:rsidP="00362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представленных на Конкурс работ в </w:t>
      </w:r>
      <w:proofErr w:type="gramStart"/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утвержденными Положением критериями</w:t>
      </w:r>
      <w:r w:rsidR="00961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7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конкурсная работа </w:t>
      </w: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не менее </w:t>
      </w:r>
      <w:r w:rsidR="00010D73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96170F" w:rsidRPr="007B2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E4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</w:t>
      </w:r>
      <w:r w:rsidR="000F03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жюри методом случайной выборки</w:t>
      </w:r>
      <w:r w:rsidRPr="00E468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B30" w:rsidRPr="003C3163" w:rsidRDefault="00F71B30" w:rsidP="00B911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 Конкурса работ, имеющих признаки плагиата;</w:t>
      </w:r>
    </w:p>
    <w:p w:rsidR="00F71B30" w:rsidRPr="00362A47" w:rsidRDefault="00362A47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призеров Конкурса в </w:t>
      </w:r>
      <w:proofErr w:type="gramStart"/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05C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установленной квотой из числа конкурсантов, набравших наибольшее количество баллов;</w:t>
      </w:r>
    </w:p>
    <w:p w:rsidR="00F71B30" w:rsidRPr="00362A47" w:rsidRDefault="00362A47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и подписание</w:t>
      </w:r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жюри </w:t>
      </w:r>
      <w:r w:rsidR="0012705C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рейтинговых списков</w:t>
      </w:r>
      <w:r w:rsidR="0012705C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</w:t>
      </w:r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B30" w:rsidRDefault="00362A47" w:rsidP="009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протоколов и оцененных конкурсных работ </w:t>
      </w:r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рабочей группы </w:t>
      </w:r>
      <w:r w:rsidR="00F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F71B30" w:rsidRPr="00362A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Конкурса.</w:t>
      </w:r>
    </w:p>
    <w:p w:rsidR="00EB314A" w:rsidRDefault="00EB314A" w:rsidP="00F71B30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30" w:rsidRPr="00362A47" w:rsidRDefault="0012705C" w:rsidP="00F71B30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47">
        <w:rPr>
          <w:rFonts w:ascii="Times New Roman" w:hAnsi="Times New Roman" w:cs="Times New Roman"/>
          <w:sz w:val="28"/>
          <w:szCs w:val="28"/>
        </w:rPr>
        <w:t>6</w:t>
      </w:r>
      <w:r w:rsidR="00F71B30" w:rsidRPr="00362A47">
        <w:rPr>
          <w:rFonts w:ascii="Times New Roman" w:hAnsi="Times New Roman" w:cs="Times New Roman"/>
          <w:sz w:val="28"/>
          <w:szCs w:val="28"/>
        </w:rPr>
        <w:t>. Тематические направления Конкурса и жанры конкурсных работ</w:t>
      </w:r>
    </w:p>
    <w:p w:rsidR="0096170F" w:rsidRPr="00BB02AE" w:rsidRDefault="00F71B30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6.1. </w:t>
      </w:r>
      <w:r w:rsidR="0096170F" w:rsidRPr="00BB02AE">
        <w:rPr>
          <w:rFonts w:ascii="Times New Roman" w:hAnsi="Times New Roman" w:cs="Times New Roman"/>
          <w:sz w:val="28"/>
          <w:szCs w:val="28"/>
        </w:rPr>
        <w:t>Положением о Всероссийском конкурсе сочинений 201</w:t>
      </w:r>
      <w:r w:rsidR="00300F24">
        <w:rPr>
          <w:rFonts w:ascii="Times New Roman" w:hAnsi="Times New Roman" w:cs="Times New Roman"/>
          <w:sz w:val="28"/>
          <w:szCs w:val="28"/>
        </w:rPr>
        <w:t>8</w:t>
      </w:r>
      <w:r w:rsidR="0096170F" w:rsidRPr="00BB02AE">
        <w:rPr>
          <w:rFonts w:ascii="Times New Roman" w:hAnsi="Times New Roman" w:cs="Times New Roman"/>
          <w:sz w:val="28"/>
          <w:szCs w:val="28"/>
        </w:rPr>
        <w:t xml:space="preserve"> года утверждены следующие тематические направления: </w:t>
      </w:r>
    </w:p>
    <w:p w:rsidR="0096170F" w:rsidRPr="00BB02AE" w:rsidRDefault="0096170F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1). </w:t>
      </w:r>
      <w:r w:rsidR="00300F24">
        <w:rPr>
          <w:rFonts w:ascii="Times New Roman" w:hAnsi="Times New Roman" w:cs="Times New Roman"/>
          <w:sz w:val="28"/>
          <w:szCs w:val="28"/>
        </w:rPr>
        <w:t>Слово как источник счастья</w:t>
      </w:r>
      <w:r w:rsidRPr="00BB02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70F" w:rsidRPr="00BB02AE" w:rsidRDefault="0096170F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2). </w:t>
      </w:r>
      <w:r w:rsidR="00300F2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00F24">
        <w:rPr>
          <w:rFonts w:ascii="Times New Roman" w:hAnsi="Times New Roman" w:cs="Times New Roman"/>
          <w:sz w:val="28"/>
          <w:szCs w:val="28"/>
        </w:rPr>
        <w:t>проявлении</w:t>
      </w:r>
      <w:proofErr w:type="gramEnd"/>
      <w:r w:rsidR="00300F24">
        <w:rPr>
          <w:rFonts w:ascii="Times New Roman" w:hAnsi="Times New Roman" w:cs="Times New Roman"/>
          <w:sz w:val="28"/>
          <w:szCs w:val="28"/>
        </w:rPr>
        <w:t xml:space="preserve"> нравственного начала в истории, в жизни, в судьбе</w:t>
      </w:r>
      <w:r w:rsidRPr="00BB02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70F" w:rsidRPr="00BB02AE" w:rsidRDefault="0096170F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3). </w:t>
      </w:r>
      <w:r w:rsidR="004D5E32">
        <w:rPr>
          <w:rFonts w:ascii="Times New Roman" w:hAnsi="Times New Roman" w:cs="Times New Roman"/>
          <w:sz w:val="28"/>
          <w:szCs w:val="28"/>
        </w:rPr>
        <w:t xml:space="preserve">Хотел бы я знать, какая давность придает сочинению ценность» (Квинт Гораций </w:t>
      </w:r>
      <w:proofErr w:type="spellStart"/>
      <w:r w:rsidR="004D5E32">
        <w:rPr>
          <w:rFonts w:ascii="Times New Roman" w:hAnsi="Times New Roman" w:cs="Times New Roman"/>
          <w:sz w:val="28"/>
          <w:szCs w:val="28"/>
        </w:rPr>
        <w:t>Плавт</w:t>
      </w:r>
      <w:proofErr w:type="spellEnd"/>
      <w:r w:rsidR="004D5E32">
        <w:rPr>
          <w:rFonts w:ascii="Times New Roman" w:hAnsi="Times New Roman" w:cs="Times New Roman"/>
          <w:sz w:val="28"/>
          <w:szCs w:val="28"/>
        </w:rPr>
        <w:t>): юбилеи российских писателей, поэтов, драматургов в 2018 году</w:t>
      </w:r>
      <w:r w:rsidRPr="00BB02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70F" w:rsidRPr="00BB02AE" w:rsidRDefault="0096170F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4). </w:t>
      </w:r>
      <w:r w:rsidR="00AD5F7B">
        <w:rPr>
          <w:rFonts w:ascii="Times New Roman" w:hAnsi="Times New Roman" w:cs="Times New Roman"/>
          <w:sz w:val="28"/>
          <w:szCs w:val="28"/>
        </w:rPr>
        <w:t>Книги, как люди, имеют свою судьбу, свой характер:</w:t>
      </w:r>
      <w:r w:rsidR="009C5923">
        <w:rPr>
          <w:rFonts w:ascii="Times New Roman" w:hAnsi="Times New Roman" w:cs="Times New Roman"/>
          <w:sz w:val="28"/>
          <w:szCs w:val="28"/>
        </w:rPr>
        <w:t xml:space="preserve"> </w:t>
      </w:r>
      <w:r w:rsidR="00AD5F7B">
        <w:rPr>
          <w:rFonts w:ascii="Times New Roman" w:hAnsi="Times New Roman" w:cs="Times New Roman"/>
          <w:sz w:val="28"/>
          <w:szCs w:val="28"/>
        </w:rPr>
        <w:t>юбилеи литературных произведений</w:t>
      </w:r>
      <w:r w:rsidR="00DE1132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BB02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70F" w:rsidRPr="00BB02AE" w:rsidRDefault="0096170F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5)</w:t>
      </w:r>
      <w:r w:rsidR="00B97072">
        <w:rPr>
          <w:rFonts w:ascii="Times New Roman" w:hAnsi="Times New Roman" w:cs="Times New Roman"/>
          <w:sz w:val="28"/>
          <w:szCs w:val="28"/>
        </w:rPr>
        <w:t>.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DE1132">
        <w:rPr>
          <w:rFonts w:ascii="Times New Roman" w:hAnsi="Times New Roman" w:cs="Times New Roman"/>
          <w:sz w:val="28"/>
          <w:szCs w:val="28"/>
        </w:rPr>
        <w:t>Он хороший писатель. И прежде – гражданин» (А. Тарковский)</w:t>
      </w:r>
      <w:r w:rsidR="0074284E">
        <w:rPr>
          <w:rFonts w:ascii="Times New Roman" w:hAnsi="Times New Roman" w:cs="Times New Roman"/>
          <w:sz w:val="28"/>
          <w:szCs w:val="28"/>
        </w:rPr>
        <w:t>: 100-летие со дня рождения А.</w:t>
      </w:r>
      <w:r w:rsidR="009C5923">
        <w:rPr>
          <w:rFonts w:ascii="Times New Roman" w:hAnsi="Times New Roman" w:cs="Times New Roman"/>
          <w:sz w:val="28"/>
          <w:szCs w:val="28"/>
        </w:rPr>
        <w:t>И. Солженицына</w:t>
      </w:r>
      <w:r w:rsidRPr="00BB02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70F" w:rsidRPr="00BB02AE" w:rsidRDefault="0096170F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6). </w:t>
      </w:r>
      <w:r w:rsidR="00EC2C7E">
        <w:rPr>
          <w:rFonts w:ascii="Times New Roman" w:hAnsi="Times New Roman" w:cs="Times New Roman"/>
          <w:sz w:val="28"/>
          <w:szCs w:val="28"/>
        </w:rPr>
        <w:t>«</w:t>
      </w:r>
      <w:r w:rsidR="00DE1132">
        <w:rPr>
          <w:rFonts w:ascii="Times New Roman" w:hAnsi="Times New Roman" w:cs="Times New Roman"/>
          <w:sz w:val="28"/>
          <w:szCs w:val="28"/>
        </w:rPr>
        <w:t>Хоровод муз</w:t>
      </w:r>
      <w:r w:rsidR="00EC2C7E">
        <w:rPr>
          <w:rFonts w:ascii="Times New Roman" w:hAnsi="Times New Roman" w:cs="Times New Roman"/>
          <w:sz w:val="28"/>
          <w:szCs w:val="28"/>
        </w:rPr>
        <w:t>» (А. Блок): 2018 – Год театра и балета</w:t>
      </w:r>
      <w:r w:rsidRPr="00BB02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2C7E" w:rsidRDefault="0096170F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7)</w:t>
      </w:r>
      <w:r w:rsidR="007C72F9">
        <w:rPr>
          <w:rFonts w:ascii="Times New Roman" w:hAnsi="Times New Roman" w:cs="Times New Roman"/>
          <w:sz w:val="28"/>
          <w:szCs w:val="28"/>
        </w:rPr>
        <w:t>.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EC2C7E">
        <w:rPr>
          <w:rFonts w:ascii="Times New Roman" w:hAnsi="Times New Roman" w:cs="Times New Roman"/>
          <w:sz w:val="28"/>
          <w:szCs w:val="28"/>
        </w:rPr>
        <w:t>Россия, устремленная в будущее;</w:t>
      </w:r>
    </w:p>
    <w:p w:rsidR="00B97072" w:rsidRDefault="00B97072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 Имен в России славных много;</w:t>
      </w:r>
    </w:p>
    <w:p w:rsidR="00D34395" w:rsidRDefault="00B97072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9). «Настоящая ответственность бывает только личной»</w:t>
      </w:r>
      <w:r w:rsidR="00D34395">
        <w:rPr>
          <w:rFonts w:ascii="Times New Roman" w:hAnsi="Times New Roman" w:cs="Times New Roman"/>
          <w:sz w:val="28"/>
          <w:szCs w:val="28"/>
        </w:rPr>
        <w:t xml:space="preserve"> (Ф. Искандер): 2018 – Год добровольца (волонтера);</w:t>
      </w:r>
    </w:p>
    <w:p w:rsidR="007E09BA" w:rsidRDefault="00D34395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10). Вместе – целая страна: 2018 </w:t>
      </w:r>
      <w:r w:rsidR="007E09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9BA">
        <w:rPr>
          <w:rFonts w:ascii="Times New Roman" w:hAnsi="Times New Roman" w:cs="Times New Roman"/>
          <w:sz w:val="28"/>
          <w:szCs w:val="28"/>
        </w:rPr>
        <w:t>Год единства народов России;</w:t>
      </w:r>
    </w:p>
    <w:p w:rsidR="007E09BA" w:rsidRDefault="007E09BA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11). «Деньгами надо управлять, а не служить им»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Сенека);</w:t>
      </w:r>
    </w:p>
    <w:p w:rsidR="0096170F" w:rsidRDefault="007E09BA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12). </w:t>
      </w:r>
      <w:r w:rsidR="00E46D3F">
        <w:rPr>
          <w:rFonts w:ascii="Times New Roman" w:hAnsi="Times New Roman" w:cs="Times New Roman"/>
          <w:sz w:val="28"/>
          <w:szCs w:val="28"/>
        </w:rPr>
        <w:t>«Гордиться славою своих предков не только можно, но и должно, не уважать оной есть постыдное малодушие» (А</w:t>
      </w:r>
      <w:r w:rsidR="00123855">
        <w:rPr>
          <w:rFonts w:ascii="Times New Roman" w:hAnsi="Times New Roman" w:cs="Times New Roman"/>
          <w:sz w:val="28"/>
          <w:szCs w:val="28"/>
        </w:rPr>
        <w:t>.</w:t>
      </w:r>
      <w:r w:rsidR="00E46D3F">
        <w:rPr>
          <w:rFonts w:ascii="Times New Roman" w:hAnsi="Times New Roman" w:cs="Times New Roman"/>
          <w:sz w:val="28"/>
          <w:szCs w:val="28"/>
        </w:rPr>
        <w:t>С</w:t>
      </w:r>
      <w:r w:rsidR="00123855">
        <w:rPr>
          <w:rFonts w:ascii="Times New Roman" w:hAnsi="Times New Roman" w:cs="Times New Roman"/>
          <w:sz w:val="28"/>
          <w:szCs w:val="28"/>
        </w:rPr>
        <w:t>.</w:t>
      </w:r>
      <w:r w:rsidR="00E46D3F">
        <w:rPr>
          <w:rFonts w:ascii="Times New Roman" w:hAnsi="Times New Roman" w:cs="Times New Roman"/>
          <w:sz w:val="28"/>
          <w:szCs w:val="28"/>
        </w:rPr>
        <w:t xml:space="preserve"> Пушкин).</w:t>
      </w:r>
      <w:r w:rsidR="00B97072">
        <w:rPr>
          <w:rFonts w:ascii="Times New Roman" w:hAnsi="Times New Roman" w:cs="Times New Roman"/>
          <w:sz w:val="28"/>
          <w:szCs w:val="28"/>
        </w:rPr>
        <w:t xml:space="preserve"> </w:t>
      </w:r>
      <w:r w:rsidR="0096170F" w:rsidRPr="00BB0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91C" w:rsidRPr="005E3001" w:rsidRDefault="005E3001" w:rsidP="0096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6491C">
        <w:rPr>
          <w:rFonts w:ascii="Times New Roman" w:hAnsi="Times New Roman" w:cs="Times New Roman"/>
          <w:sz w:val="28"/>
          <w:szCs w:val="28"/>
        </w:rPr>
        <w:t xml:space="preserve"> Сочинения, содержания которых не соответствует тематическим направлениям, утвержденных данным Положение</w:t>
      </w:r>
      <w:r w:rsidR="00B743A7">
        <w:rPr>
          <w:rFonts w:ascii="Times New Roman" w:hAnsi="Times New Roman" w:cs="Times New Roman"/>
          <w:sz w:val="28"/>
          <w:szCs w:val="28"/>
        </w:rPr>
        <w:t xml:space="preserve">м, </w:t>
      </w:r>
      <w:r w:rsidR="00806794">
        <w:rPr>
          <w:rFonts w:ascii="Times New Roman" w:hAnsi="Times New Roman" w:cs="Times New Roman"/>
          <w:sz w:val="28"/>
          <w:szCs w:val="28"/>
        </w:rPr>
        <w:t>к участию в Конкурсе не допускаются.</w:t>
      </w:r>
    </w:p>
    <w:p w:rsidR="00F71B30" w:rsidRPr="00F64CB1" w:rsidRDefault="00F71B30" w:rsidP="0096170F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163">
        <w:rPr>
          <w:rFonts w:ascii="Times New Roman" w:hAnsi="Times New Roman"/>
          <w:sz w:val="28"/>
          <w:szCs w:val="28"/>
        </w:rPr>
        <w:t>6.</w:t>
      </w:r>
      <w:r w:rsidR="007250FA">
        <w:rPr>
          <w:rFonts w:ascii="Times New Roman" w:hAnsi="Times New Roman"/>
          <w:sz w:val="28"/>
          <w:szCs w:val="28"/>
        </w:rPr>
        <w:t>3</w:t>
      </w:r>
      <w:r w:rsidRPr="003C3163">
        <w:rPr>
          <w:rFonts w:ascii="Times New Roman" w:hAnsi="Times New Roman"/>
          <w:sz w:val="28"/>
          <w:szCs w:val="28"/>
        </w:rPr>
        <w:t>. Тему конкурсной работы участник Конкурса формулиру</w:t>
      </w:r>
      <w:r w:rsidRPr="00F64CB1">
        <w:rPr>
          <w:rFonts w:ascii="Times New Roman" w:hAnsi="Times New Roman"/>
          <w:sz w:val="28"/>
          <w:szCs w:val="28"/>
        </w:rPr>
        <w:t>ет самостоятельно в зависимости от выбранного тематического направления и выбранного жанра конкурсной работы.</w:t>
      </w:r>
    </w:p>
    <w:p w:rsidR="00F71B30" w:rsidRPr="003C3163" w:rsidRDefault="00F71B30" w:rsidP="0098552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3163">
        <w:rPr>
          <w:rFonts w:ascii="Times New Roman" w:hAnsi="Times New Roman" w:cs="Times New Roman"/>
          <w:sz w:val="28"/>
          <w:szCs w:val="28"/>
        </w:rPr>
        <w:t>6.</w:t>
      </w:r>
      <w:r w:rsidR="007250FA">
        <w:rPr>
          <w:rFonts w:ascii="Times New Roman" w:hAnsi="Times New Roman" w:cs="Times New Roman"/>
          <w:sz w:val="28"/>
          <w:szCs w:val="28"/>
        </w:rPr>
        <w:t>4</w:t>
      </w:r>
      <w:r w:rsidRPr="003C316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64CB1" w:rsidRPr="003C3163">
        <w:rPr>
          <w:rFonts w:ascii="Times New Roman" w:hAnsi="Times New Roman" w:cs="Times New Roman"/>
          <w:sz w:val="28"/>
          <w:szCs w:val="28"/>
        </w:rPr>
        <w:t xml:space="preserve">Конкурсная работа может быть выполнена участниками Конкурса </w:t>
      </w:r>
      <w:r w:rsidR="00F64CB1" w:rsidRPr="003C3163">
        <w:rPr>
          <w:rFonts w:ascii="Times New Roman" w:hAnsi="Times New Roman" w:cs="Times New Roman"/>
          <w:sz w:val="28"/>
          <w:szCs w:val="28"/>
        </w:rPr>
        <w:br/>
        <w:t>в одном из следующих жанров:</w:t>
      </w:r>
      <w:r w:rsidR="007568AE">
        <w:rPr>
          <w:rFonts w:ascii="Times New Roman" w:hAnsi="Times New Roman" w:cs="Times New Roman"/>
          <w:sz w:val="28"/>
          <w:szCs w:val="28"/>
        </w:rPr>
        <w:t xml:space="preserve"> </w:t>
      </w:r>
      <w:r w:rsidR="00F64CB1" w:rsidRPr="003C3163">
        <w:rPr>
          <w:rFonts w:ascii="Times New Roman" w:hAnsi="Times New Roman" w:cs="Times New Roman"/>
          <w:sz w:val="28"/>
          <w:szCs w:val="28"/>
        </w:rPr>
        <w:t>рассказ</w:t>
      </w:r>
      <w:r w:rsidR="007970DB">
        <w:rPr>
          <w:rFonts w:ascii="Times New Roman" w:hAnsi="Times New Roman" w:cs="Times New Roman"/>
          <w:sz w:val="28"/>
          <w:szCs w:val="28"/>
        </w:rPr>
        <w:t xml:space="preserve">, </w:t>
      </w:r>
      <w:r w:rsidR="00F64CB1" w:rsidRPr="003C3163">
        <w:rPr>
          <w:rFonts w:ascii="Times New Roman" w:hAnsi="Times New Roman" w:cs="Times New Roman"/>
          <w:sz w:val="28"/>
          <w:szCs w:val="28"/>
        </w:rPr>
        <w:t>сказка</w:t>
      </w:r>
      <w:r w:rsidR="007970DB">
        <w:rPr>
          <w:rFonts w:ascii="Times New Roman" w:hAnsi="Times New Roman" w:cs="Times New Roman"/>
          <w:sz w:val="28"/>
          <w:szCs w:val="28"/>
        </w:rPr>
        <w:t xml:space="preserve">, </w:t>
      </w:r>
      <w:r w:rsidR="00F64CB1" w:rsidRPr="003C3163">
        <w:rPr>
          <w:rFonts w:ascii="Times New Roman" w:hAnsi="Times New Roman" w:cs="Times New Roman"/>
          <w:sz w:val="28"/>
          <w:szCs w:val="28"/>
        </w:rPr>
        <w:t>письмо</w:t>
      </w:r>
      <w:r w:rsidR="007970DB">
        <w:rPr>
          <w:rFonts w:ascii="Times New Roman" w:hAnsi="Times New Roman" w:cs="Times New Roman"/>
          <w:sz w:val="28"/>
          <w:szCs w:val="28"/>
        </w:rPr>
        <w:t xml:space="preserve">, </w:t>
      </w:r>
      <w:r w:rsidR="007D7E25">
        <w:rPr>
          <w:rFonts w:ascii="Times New Roman" w:hAnsi="Times New Roman" w:cs="Times New Roman"/>
          <w:sz w:val="28"/>
          <w:szCs w:val="28"/>
        </w:rPr>
        <w:t>дневник</w:t>
      </w:r>
      <w:r w:rsidR="007970DB">
        <w:rPr>
          <w:rFonts w:ascii="Times New Roman" w:hAnsi="Times New Roman" w:cs="Times New Roman"/>
          <w:sz w:val="28"/>
          <w:szCs w:val="28"/>
        </w:rPr>
        <w:t xml:space="preserve">, </w:t>
      </w:r>
      <w:r w:rsidR="00F64CB1" w:rsidRPr="003C3163">
        <w:rPr>
          <w:rFonts w:ascii="Times New Roman" w:hAnsi="Times New Roman" w:cs="Times New Roman"/>
          <w:sz w:val="28"/>
          <w:szCs w:val="28"/>
        </w:rPr>
        <w:t>заочная экскурсия</w:t>
      </w:r>
      <w:r w:rsidR="007970DB">
        <w:rPr>
          <w:rFonts w:ascii="Times New Roman" w:hAnsi="Times New Roman" w:cs="Times New Roman"/>
          <w:sz w:val="28"/>
          <w:szCs w:val="28"/>
        </w:rPr>
        <w:t xml:space="preserve">, </w:t>
      </w:r>
      <w:r w:rsidR="00F64CB1" w:rsidRPr="003C3163">
        <w:rPr>
          <w:rFonts w:ascii="Times New Roman" w:hAnsi="Times New Roman" w:cs="Times New Roman"/>
          <w:sz w:val="28"/>
          <w:szCs w:val="28"/>
        </w:rPr>
        <w:t>очерк</w:t>
      </w:r>
      <w:r w:rsidR="007970DB">
        <w:rPr>
          <w:rFonts w:ascii="Times New Roman" w:hAnsi="Times New Roman" w:cs="Times New Roman"/>
          <w:sz w:val="28"/>
          <w:szCs w:val="28"/>
        </w:rPr>
        <w:t xml:space="preserve">, </w:t>
      </w:r>
      <w:r w:rsidR="007D7E25">
        <w:rPr>
          <w:rFonts w:ascii="Times New Roman" w:hAnsi="Times New Roman" w:cs="Times New Roman"/>
          <w:sz w:val="28"/>
          <w:szCs w:val="28"/>
        </w:rPr>
        <w:t>репортаж</w:t>
      </w:r>
      <w:r w:rsidR="007970DB">
        <w:rPr>
          <w:rFonts w:ascii="Times New Roman" w:hAnsi="Times New Roman" w:cs="Times New Roman"/>
          <w:sz w:val="28"/>
          <w:szCs w:val="28"/>
        </w:rPr>
        <w:t>,</w:t>
      </w:r>
      <w:r w:rsidR="007568AE">
        <w:rPr>
          <w:rFonts w:ascii="Times New Roman" w:hAnsi="Times New Roman" w:cs="Times New Roman"/>
          <w:sz w:val="28"/>
          <w:szCs w:val="28"/>
        </w:rPr>
        <w:t xml:space="preserve"> </w:t>
      </w:r>
      <w:r w:rsidR="00352B95">
        <w:rPr>
          <w:rFonts w:ascii="Times New Roman" w:hAnsi="Times New Roman" w:cs="Times New Roman"/>
          <w:sz w:val="28"/>
          <w:szCs w:val="28"/>
        </w:rPr>
        <w:t>интервью</w:t>
      </w:r>
      <w:r w:rsidR="007568AE">
        <w:rPr>
          <w:rFonts w:ascii="Times New Roman" w:hAnsi="Times New Roman" w:cs="Times New Roman"/>
          <w:sz w:val="28"/>
          <w:szCs w:val="28"/>
        </w:rPr>
        <w:t xml:space="preserve">, </w:t>
      </w:r>
      <w:r w:rsidR="00F64CB1" w:rsidRPr="003C3163">
        <w:rPr>
          <w:rFonts w:ascii="Times New Roman" w:hAnsi="Times New Roman" w:cs="Times New Roman"/>
          <w:sz w:val="28"/>
          <w:szCs w:val="28"/>
        </w:rPr>
        <w:t>слово</w:t>
      </w:r>
      <w:r w:rsidR="007568AE">
        <w:rPr>
          <w:rFonts w:ascii="Times New Roman" w:hAnsi="Times New Roman" w:cs="Times New Roman"/>
          <w:sz w:val="28"/>
          <w:szCs w:val="28"/>
        </w:rPr>
        <w:t xml:space="preserve">, </w:t>
      </w:r>
      <w:r w:rsidR="0096170F" w:rsidRPr="00BB02AE">
        <w:rPr>
          <w:rFonts w:ascii="Times New Roman" w:hAnsi="Times New Roman" w:cs="Times New Roman"/>
          <w:sz w:val="28"/>
          <w:szCs w:val="28"/>
        </w:rPr>
        <w:t>рецензия</w:t>
      </w:r>
      <w:r w:rsidR="007568AE">
        <w:rPr>
          <w:rFonts w:ascii="Times New Roman" w:hAnsi="Times New Roman" w:cs="Times New Roman"/>
          <w:sz w:val="28"/>
          <w:szCs w:val="28"/>
        </w:rPr>
        <w:t xml:space="preserve">, </w:t>
      </w:r>
      <w:r w:rsidRPr="003C3163">
        <w:rPr>
          <w:rFonts w:ascii="Times New Roman" w:hAnsi="Times New Roman" w:cs="Times New Roman"/>
          <w:sz w:val="28"/>
          <w:szCs w:val="28"/>
        </w:rPr>
        <w:t xml:space="preserve">эссе. </w:t>
      </w:r>
      <w:proofErr w:type="gramEnd"/>
    </w:p>
    <w:p w:rsidR="00F71B30" w:rsidRPr="00F64CB1" w:rsidRDefault="00F71B30" w:rsidP="0098552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4CB1">
        <w:rPr>
          <w:rFonts w:ascii="Times New Roman" w:hAnsi="Times New Roman" w:cs="Times New Roman"/>
          <w:sz w:val="28"/>
          <w:szCs w:val="28"/>
        </w:rPr>
        <w:t>6.</w:t>
      </w:r>
      <w:r w:rsidR="007250FA">
        <w:rPr>
          <w:rFonts w:ascii="Times New Roman" w:hAnsi="Times New Roman" w:cs="Times New Roman"/>
          <w:sz w:val="28"/>
          <w:szCs w:val="28"/>
        </w:rPr>
        <w:t>5</w:t>
      </w:r>
      <w:r w:rsidRPr="00F64CB1">
        <w:rPr>
          <w:rFonts w:ascii="Times New Roman" w:hAnsi="Times New Roman" w:cs="Times New Roman"/>
          <w:sz w:val="28"/>
          <w:szCs w:val="28"/>
        </w:rPr>
        <w:t xml:space="preserve">. Жанр </w:t>
      </w:r>
      <w:proofErr w:type="gramStart"/>
      <w:r w:rsidR="00F64CB1" w:rsidRPr="00F64CB1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="00F64CB1" w:rsidRPr="00F64CB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64CB1">
        <w:rPr>
          <w:rFonts w:ascii="Times New Roman" w:hAnsi="Times New Roman" w:cs="Times New Roman"/>
          <w:sz w:val="28"/>
          <w:szCs w:val="28"/>
        </w:rPr>
        <w:t xml:space="preserve">участник Конкурса определяет самостоятельно. </w:t>
      </w:r>
    </w:p>
    <w:p w:rsidR="00CD6C7E" w:rsidRDefault="007250FA" w:rsidP="0098552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6.6. Разъяснения по содержанию тематических направлений Конкурса, списки писателей-юбиляров и произведений юбиляров содержатся в 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 w:rsidR="00643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организации и проведению Всероссийского конкурса сочинений, размещенных на сайт</w:t>
      </w:r>
      <w:r w:rsidR="003F779A">
        <w:rPr>
          <w:rFonts w:ascii="Times New Roman" w:hAnsi="Times New Roman" w:cs="Times New Roman"/>
          <w:sz w:val="28"/>
          <w:szCs w:val="28"/>
        </w:rPr>
        <w:t>ах</w:t>
      </w:r>
      <w:r w:rsidRPr="003A69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1B30" w:rsidRDefault="00F71B30" w:rsidP="0098552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ФГАОУ АПК и ППРО по адресу: </w:t>
      </w:r>
      <w:hyperlink r:id="rId8" w:history="1">
        <w:r w:rsidR="003F779A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F779A" w:rsidRPr="0051609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3F779A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F779A" w:rsidRPr="0051609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779A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apkpro</w:t>
        </w:r>
        <w:proofErr w:type="spellEnd"/>
        <w:r w:rsidR="003F779A" w:rsidRPr="0051609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779A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F779A" w:rsidRPr="0051609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F779A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vks</w:t>
        </w:r>
        <w:proofErr w:type="spellEnd"/>
      </w:hyperlink>
      <w:r w:rsidR="00751025" w:rsidRPr="00751025">
        <w:rPr>
          <w:rFonts w:ascii="Times New Roman" w:hAnsi="Times New Roman" w:cs="Times New Roman"/>
        </w:rPr>
        <w:t>;</w:t>
      </w:r>
    </w:p>
    <w:p w:rsidR="00CD6C7E" w:rsidRPr="0074284E" w:rsidRDefault="000827D6" w:rsidP="0098552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Института</w:t>
      </w:r>
      <w:r w:rsidR="00FD22E4">
        <w:rPr>
          <w:rFonts w:ascii="Times New Roman" w:hAnsi="Times New Roman"/>
          <w:sz w:val="28"/>
          <w:szCs w:val="28"/>
        </w:rPr>
        <w:t xml:space="preserve"> </w:t>
      </w:r>
      <w:r w:rsidR="00CD6C7E" w:rsidRPr="00591326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9" w:history="1">
        <w:r w:rsidR="00291519" w:rsidRPr="005A6D6D">
          <w:rPr>
            <w:rStyle w:val="a7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291519" w:rsidRPr="005A6D6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kipk</w:t>
        </w:r>
        <w:proofErr w:type="spellEnd"/>
        <w:r w:rsidR="00291519" w:rsidRPr="005A6D6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1519" w:rsidRPr="005A6D6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2CC0" w:rsidRPr="003B7145">
        <w:rPr>
          <w:rFonts w:ascii="Times New Roman" w:hAnsi="Times New Roman" w:cs="Times New Roman"/>
          <w:sz w:val="28"/>
          <w:szCs w:val="28"/>
        </w:rPr>
        <w:t>/</w:t>
      </w:r>
      <w:r w:rsidR="00BE6409" w:rsidRPr="00BE6409">
        <w:rPr>
          <w:rFonts w:ascii="Times New Roman" w:hAnsi="Times New Roman" w:cs="Times New Roman"/>
          <w:sz w:val="28"/>
          <w:szCs w:val="28"/>
        </w:rPr>
        <w:t>.</w:t>
      </w:r>
    </w:p>
    <w:p w:rsidR="00101B43" w:rsidRDefault="00101B43" w:rsidP="00101B4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1B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Требования к конкурсным работам</w:t>
      </w:r>
    </w:p>
    <w:p w:rsidR="00491D3E" w:rsidRDefault="00491D3E" w:rsidP="0049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работы выполняются обучающимися в письменном виде </w:t>
      </w:r>
      <w:r w:rsidRPr="00E2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(черной </w:t>
      </w:r>
      <w:proofErr w:type="spellStart"/>
      <w:r w:rsidRPr="00E214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E2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ручкой) и оформляются на бланках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сочинений установленного образца, размещенных </w:t>
      </w:r>
      <w:r w:rsidRPr="00F6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Pr="00F64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государственного автономного образовательного учреждения дополнительного профессионального образования «Академия повышения квалификации и профессиональной переподготовки работников образования»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F6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ФГАОУ АПК и ППРО) по адресу: </w:t>
      </w:r>
      <w:hyperlink r:id="rId10" w:history="1">
        <w:r w:rsidRPr="00E4703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http://www.apkpro.ru</w:t>
        </w:r>
      </w:hyperlink>
      <w:r>
        <w:t>/</w:t>
      </w:r>
      <w:r w:rsidRPr="007568AE">
        <w:rPr>
          <w:rFonts w:ascii="Times New Roman" w:hAnsi="Times New Roman" w:cs="Times New Roman"/>
          <w:lang w:val="en-US"/>
        </w:rPr>
        <w:t>VKS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разделе «Всероссийский конкурс сочинений».</w:t>
      </w:r>
      <w:proofErr w:type="gramEnd"/>
      <w:r w:rsidR="000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Титульная </w:t>
      </w:r>
      <w:r w:rsidR="00A62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0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бланка обязательна для заполнения.</w:t>
      </w:r>
    </w:p>
    <w:p w:rsidR="004026BD" w:rsidRDefault="00882EBE" w:rsidP="0049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49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D3E" w:rsidRPr="008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Конкурса имеет право представить на Конкурс одну работу. </w:t>
      </w:r>
    </w:p>
    <w:p w:rsidR="00491D3E" w:rsidRDefault="00491D3E" w:rsidP="0049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выполняют работу самостоятельно на русском языке в прозе, поэтические тексты не рассматриваются.</w:t>
      </w:r>
    </w:p>
    <w:p w:rsidR="00491D3E" w:rsidRDefault="00882EBE" w:rsidP="0049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491D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Конкурсная работа принимается к рассмотрению только при наличии заполненной по</w:t>
      </w:r>
      <w:r w:rsidR="00491D3E" w:rsidRPr="0068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установленному образцу заявки на участие в Конкурсе. Образец заявки представлен в </w:t>
      </w:r>
      <w:proofErr w:type="gramStart"/>
      <w:r w:rsidR="00491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49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«Организационно-техническая документация» на сайте </w:t>
      </w:r>
      <w:r w:rsidR="00491D3E" w:rsidRPr="00F64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 АПК и ППРО</w:t>
      </w:r>
      <w:r w:rsidR="0049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1" w:history="1">
        <w:r w:rsidR="00491D3E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91D3E" w:rsidRPr="0051609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491D3E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91D3E" w:rsidRPr="0051609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91D3E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apkpro</w:t>
        </w:r>
        <w:proofErr w:type="spellEnd"/>
        <w:r w:rsidR="00491D3E" w:rsidRPr="0051609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91D3E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91D3E" w:rsidRPr="0051609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91D3E" w:rsidRPr="005160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vks</w:t>
        </w:r>
        <w:proofErr w:type="spellEnd"/>
      </w:hyperlink>
      <w:r w:rsidR="00491D3E">
        <w:rPr>
          <w:rFonts w:ascii="Times New Roman" w:hAnsi="Times New Roman" w:cs="Times New Roman"/>
          <w:sz w:val="28"/>
          <w:szCs w:val="28"/>
        </w:rPr>
        <w:t>).</w:t>
      </w:r>
    </w:p>
    <w:p w:rsidR="007B0BC5" w:rsidRDefault="00882EBE" w:rsidP="007B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r w:rsidR="007B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0BC5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="007B0BC5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="007B0BC5">
        <w:rPr>
          <w:rFonts w:ascii="Times New Roman" w:hAnsi="Times New Roman" w:cs="Times New Roman"/>
          <w:sz w:val="28"/>
          <w:szCs w:val="28"/>
        </w:rPr>
        <w:t xml:space="preserve"> работы не регламентируется и не может служить основанием для отказа от рассмотрения и оценки работы.</w:t>
      </w:r>
    </w:p>
    <w:p w:rsidR="002410B8" w:rsidRDefault="00882EBE" w:rsidP="002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7.5. </w:t>
      </w:r>
      <w:r w:rsidR="00402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6BD" w:rsidRPr="00D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оценке членами жюри не допускаются работы, </w:t>
      </w:r>
      <w:r w:rsidR="00402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с нарушением требований к оформлению работы или с нарушением установленных сроков</w:t>
      </w:r>
      <w:r w:rsidR="004026BD" w:rsidRPr="00DD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BD" w:rsidRPr="0049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оценке членами </w:t>
      </w:r>
      <w:r w:rsidR="004026BD" w:rsidRPr="0084703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не допуск</w:t>
      </w:r>
      <w:r w:rsidR="00452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4026BD" w:rsidRPr="0084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52B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026BD" w:rsidRPr="00847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4026BD" w:rsidRPr="0049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BD" w:rsidRPr="008470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помарок, зачеркиваний, следы грязи и механического воздействия.</w:t>
      </w:r>
    </w:p>
    <w:p w:rsidR="004026BD" w:rsidRPr="005C4A8D" w:rsidRDefault="004026BD" w:rsidP="002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2EBE"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всех этапах Конкурса работы должны быть проверены на плагиат.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высокого процента плагиата (более 25 %) на региональном этапе работа лишается права на участие в Конкурсе, а участник, представивший данную работу, не включается в список финалистов.</w:t>
      </w:r>
      <w:r w:rsidRPr="004949B7">
        <w:rPr>
          <w:rFonts w:ascii="Arial" w:hAnsi="Arial" w:cs="Arial"/>
          <w:sz w:val="23"/>
          <w:szCs w:val="23"/>
        </w:rPr>
        <w:t xml:space="preserve"> </w:t>
      </w:r>
      <w:r w:rsidRPr="002F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не допускается прямое цитирование </w:t>
      </w:r>
      <w:r w:rsidRPr="004949B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чужого текста без использования кавычек и указания на 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B43" w:rsidRPr="00101B43" w:rsidRDefault="00101B43" w:rsidP="00491D3E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30" w:rsidRPr="003C3163" w:rsidRDefault="002410B8" w:rsidP="008F30FE">
      <w:pPr>
        <w:pStyle w:val="a4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="00F71B30" w:rsidRPr="003C3163">
        <w:rPr>
          <w:rFonts w:ascii="Times New Roman" w:hAnsi="Times New Roman"/>
          <w:sz w:val="28"/>
          <w:szCs w:val="28"/>
        </w:rPr>
        <w:t>. Критерии оценивания конкурсных работ</w:t>
      </w:r>
    </w:p>
    <w:p w:rsidR="00F64CB1" w:rsidRDefault="002410B8" w:rsidP="0098552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23A" w:rsidRPr="003C3163">
        <w:rPr>
          <w:rFonts w:ascii="Times New Roman" w:hAnsi="Times New Roman" w:cs="Times New Roman"/>
          <w:sz w:val="28"/>
          <w:szCs w:val="28"/>
        </w:rPr>
        <w:t>.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1. Оценивание конкурсных работ осуществляется </w:t>
      </w:r>
      <w:r w:rsidR="00B8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критериям:</w:t>
      </w:r>
    </w:p>
    <w:p w:rsidR="00B8039B" w:rsidRDefault="00B8039B" w:rsidP="0098552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сочинения;</w:t>
      </w:r>
    </w:p>
    <w:p w:rsidR="00B8039B" w:rsidRDefault="00747ABC" w:rsidP="0098552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позиции;</w:t>
      </w:r>
    </w:p>
    <w:p w:rsidR="00747ABC" w:rsidRDefault="00747ABC" w:rsidP="0098552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 выбранного жанра;</w:t>
      </w:r>
    </w:p>
    <w:p w:rsidR="00747ABC" w:rsidRDefault="003D18E4" w:rsidP="0098552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своеобразие и речевое оформление сочинения;</w:t>
      </w:r>
    </w:p>
    <w:p w:rsidR="003D18E4" w:rsidRDefault="003D18E4" w:rsidP="0098552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сочинения;</w:t>
      </w:r>
    </w:p>
    <w:p w:rsidR="00F71B30" w:rsidRPr="003C3163" w:rsidRDefault="002410B8" w:rsidP="0098552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23A" w:rsidRPr="003C3163">
        <w:rPr>
          <w:rFonts w:ascii="Times New Roman" w:hAnsi="Times New Roman" w:cs="Times New Roman"/>
          <w:sz w:val="28"/>
          <w:szCs w:val="28"/>
        </w:rPr>
        <w:t>.</w:t>
      </w:r>
      <w:r w:rsidR="00F71B30" w:rsidRPr="003C3163">
        <w:rPr>
          <w:rFonts w:ascii="Times New Roman" w:hAnsi="Times New Roman" w:cs="Times New Roman"/>
          <w:sz w:val="28"/>
          <w:szCs w:val="28"/>
        </w:rPr>
        <w:t>2. Конкурсные работы участников</w:t>
      </w:r>
      <w:r w:rsidR="00F64CB1" w:rsidRPr="003C316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71B30" w:rsidRPr="003C3163">
        <w:rPr>
          <w:rFonts w:ascii="Times New Roman" w:hAnsi="Times New Roman" w:cs="Times New Roman"/>
          <w:sz w:val="28"/>
          <w:szCs w:val="28"/>
        </w:rPr>
        <w:t>каждой возрастной группы оцениваются отдельно.</w:t>
      </w:r>
    </w:p>
    <w:p w:rsidR="00533ADA" w:rsidRPr="003C3163" w:rsidRDefault="002410B8" w:rsidP="009855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23A" w:rsidRPr="003C3163">
        <w:rPr>
          <w:rFonts w:ascii="Times New Roman" w:hAnsi="Times New Roman" w:cs="Times New Roman"/>
          <w:sz w:val="28"/>
          <w:szCs w:val="28"/>
        </w:rPr>
        <w:t>.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3. Каждая конкурсная работа должна быть </w:t>
      </w:r>
      <w:proofErr w:type="gramStart"/>
      <w:r w:rsidR="00F71B30" w:rsidRPr="003C3163">
        <w:rPr>
          <w:rFonts w:ascii="Times New Roman" w:hAnsi="Times New Roman" w:cs="Times New Roman"/>
          <w:sz w:val="28"/>
          <w:szCs w:val="28"/>
        </w:rPr>
        <w:t>пр</w:t>
      </w:r>
      <w:r w:rsidR="00010D73" w:rsidRPr="003C3163">
        <w:rPr>
          <w:rFonts w:ascii="Times New Roman" w:hAnsi="Times New Roman" w:cs="Times New Roman"/>
          <w:sz w:val="28"/>
          <w:szCs w:val="28"/>
        </w:rPr>
        <w:t>оверена и подписана</w:t>
      </w:r>
      <w:proofErr w:type="gramEnd"/>
      <w:r w:rsidR="00010D73" w:rsidRPr="003C3163">
        <w:rPr>
          <w:rFonts w:ascii="Times New Roman" w:hAnsi="Times New Roman" w:cs="Times New Roman"/>
          <w:sz w:val="28"/>
          <w:szCs w:val="28"/>
        </w:rPr>
        <w:t xml:space="preserve"> не менее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 </w:t>
      </w:r>
      <w:r w:rsidR="00010D73" w:rsidRPr="003C3163">
        <w:rPr>
          <w:rFonts w:ascii="Times New Roman" w:hAnsi="Times New Roman" w:cs="Times New Roman"/>
          <w:sz w:val="28"/>
          <w:szCs w:val="28"/>
        </w:rPr>
        <w:t xml:space="preserve">чем </w:t>
      </w:r>
      <w:r w:rsidR="00CD6C7E">
        <w:rPr>
          <w:rFonts w:ascii="Times New Roman" w:hAnsi="Times New Roman" w:cs="Times New Roman"/>
          <w:sz w:val="28"/>
          <w:szCs w:val="28"/>
        </w:rPr>
        <w:t>2</w:t>
      </w:r>
      <w:r w:rsidR="00010D73" w:rsidRPr="003C3163">
        <w:rPr>
          <w:rFonts w:ascii="Times New Roman" w:hAnsi="Times New Roman" w:cs="Times New Roman"/>
          <w:sz w:val="28"/>
          <w:szCs w:val="28"/>
        </w:rPr>
        <w:t xml:space="preserve"> 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членами жюри. Проверка </w:t>
      </w:r>
      <w:r w:rsidR="00010D73" w:rsidRPr="003C3163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работ производится в </w:t>
      </w:r>
      <w:proofErr w:type="gramStart"/>
      <w:r w:rsidR="00F71B30" w:rsidRPr="003C316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F71B30" w:rsidRPr="003C3163">
        <w:rPr>
          <w:rFonts w:ascii="Times New Roman" w:hAnsi="Times New Roman" w:cs="Times New Roman"/>
          <w:sz w:val="28"/>
          <w:szCs w:val="28"/>
        </w:rPr>
        <w:t xml:space="preserve"> с возрастной группой участника</w:t>
      </w:r>
      <w:r w:rsidR="00D3364A" w:rsidRPr="003C316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71B30" w:rsidRPr="003C3163">
        <w:rPr>
          <w:rFonts w:ascii="Times New Roman" w:hAnsi="Times New Roman" w:cs="Times New Roman"/>
          <w:sz w:val="28"/>
          <w:szCs w:val="28"/>
        </w:rPr>
        <w:t>.</w:t>
      </w:r>
      <w:r w:rsidR="00533ADA" w:rsidRPr="003C3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30" w:rsidRPr="003C3163" w:rsidRDefault="002410B8" w:rsidP="009855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0D73" w:rsidRPr="003C3163">
        <w:rPr>
          <w:rFonts w:ascii="Times New Roman" w:hAnsi="Times New Roman" w:cs="Times New Roman"/>
          <w:sz w:val="28"/>
          <w:szCs w:val="28"/>
        </w:rPr>
        <w:t xml:space="preserve">.4. 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Форма листа оценивания работы участника Конкурса приведена </w:t>
      </w:r>
      <w:r w:rsidR="00010D73" w:rsidRPr="003C3163">
        <w:rPr>
          <w:rFonts w:ascii="Times New Roman" w:hAnsi="Times New Roman" w:cs="Times New Roman"/>
          <w:sz w:val="28"/>
          <w:szCs w:val="28"/>
        </w:rPr>
        <w:br/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71B30" w:rsidRPr="003C3163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F71B30" w:rsidRPr="003C3163">
        <w:rPr>
          <w:rFonts w:ascii="Times New Roman" w:hAnsi="Times New Roman" w:cs="Times New Roman"/>
          <w:sz w:val="28"/>
          <w:szCs w:val="28"/>
        </w:rPr>
        <w:t xml:space="preserve"> № </w:t>
      </w:r>
      <w:r w:rsidR="00056AE4">
        <w:rPr>
          <w:rFonts w:ascii="Times New Roman" w:hAnsi="Times New Roman" w:cs="Times New Roman"/>
          <w:sz w:val="28"/>
          <w:szCs w:val="28"/>
        </w:rPr>
        <w:t>1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F71B30" w:rsidRPr="003C3163" w:rsidRDefault="00F71B30" w:rsidP="00F71B3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63">
        <w:rPr>
          <w:rFonts w:ascii="Times New Roman" w:hAnsi="Times New Roman" w:cs="Times New Roman"/>
          <w:sz w:val="28"/>
          <w:szCs w:val="28"/>
        </w:rPr>
        <w:lastRenderedPageBreak/>
        <w:t xml:space="preserve">Образец </w:t>
      </w:r>
      <w:proofErr w:type="gramStart"/>
      <w:r w:rsidRPr="003C3163">
        <w:rPr>
          <w:rFonts w:ascii="Times New Roman" w:hAnsi="Times New Roman" w:cs="Times New Roman"/>
          <w:sz w:val="28"/>
          <w:szCs w:val="28"/>
        </w:rPr>
        <w:t>протокола оценивания работ участников Конкурса всех этапов</w:t>
      </w:r>
      <w:proofErr w:type="gramEnd"/>
      <w:r w:rsidRPr="003C3163">
        <w:rPr>
          <w:rFonts w:ascii="Times New Roman" w:hAnsi="Times New Roman" w:cs="Times New Roman"/>
          <w:sz w:val="28"/>
          <w:szCs w:val="28"/>
        </w:rPr>
        <w:t xml:space="preserve"> приведен в приложении № </w:t>
      </w:r>
      <w:r w:rsidR="00056AE4">
        <w:rPr>
          <w:rFonts w:ascii="Times New Roman" w:hAnsi="Times New Roman" w:cs="Times New Roman"/>
          <w:sz w:val="28"/>
          <w:szCs w:val="28"/>
        </w:rPr>
        <w:t>2</w:t>
      </w:r>
      <w:r w:rsidRPr="003C316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1B30" w:rsidRPr="003C3163" w:rsidRDefault="002410B8" w:rsidP="009855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23A" w:rsidRPr="003C3163">
        <w:rPr>
          <w:rFonts w:ascii="Times New Roman" w:hAnsi="Times New Roman" w:cs="Times New Roman"/>
          <w:sz w:val="28"/>
          <w:szCs w:val="28"/>
        </w:rPr>
        <w:t>.</w:t>
      </w:r>
      <w:r w:rsidR="00010D73" w:rsidRPr="003C3163">
        <w:rPr>
          <w:rFonts w:ascii="Times New Roman" w:hAnsi="Times New Roman" w:cs="Times New Roman"/>
          <w:sz w:val="28"/>
          <w:szCs w:val="28"/>
        </w:rPr>
        <w:t>5</w:t>
      </w:r>
      <w:r w:rsidR="00F71B30" w:rsidRPr="003C3163">
        <w:rPr>
          <w:rFonts w:ascii="Times New Roman" w:hAnsi="Times New Roman" w:cs="Times New Roman"/>
          <w:sz w:val="28"/>
          <w:szCs w:val="28"/>
        </w:rPr>
        <w:t>. Протокол проверки конкурсных работ должен быть подп</w:t>
      </w:r>
      <w:r w:rsidR="00F71B30" w:rsidRPr="00010D73">
        <w:rPr>
          <w:rFonts w:ascii="Times New Roman" w:hAnsi="Times New Roman" w:cs="Times New Roman"/>
          <w:sz w:val="28"/>
          <w:szCs w:val="28"/>
        </w:rPr>
        <w:t xml:space="preserve">исан </w:t>
      </w:r>
      <w:r w:rsidR="00010D73" w:rsidRPr="00010D73">
        <w:rPr>
          <w:rFonts w:ascii="Times New Roman" w:hAnsi="Times New Roman" w:cs="Times New Roman"/>
          <w:sz w:val="28"/>
          <w:szCs w:val="28"/>
        </w:rPr>
        <w:br/>
      </w:r>
      <w:r w:rsidR="00F71B30" w:rsidRPr="003C3163">
        <w:rPr>
          <w:rFonts w:ascii="Times New Roman" w:hAnsi="Times New Roman" w:cs="Times New Roman"/>
          <w:sz w:val="28"/>
          <w:szCs w:val="28"/>
        </w:rPr>
        <w:t>н</w:t>
      </w:r>
      <w:r w:rsidR="00010D73" w:rsidRPr="003C3163">
        <w:rPr>
          <w:rFonts w:ascii="Times New Roman" w:hAnsi="Times New Roman" w:cs="Times New Roman"/>
          <w:sz w:val="28"/>
          <w:szCs w:val="28"/>
        </w:rPr>
        <w:t>е менее чем 2 членами жюри и п</w:t>
      </w:r>
      <w:r w:rsidR="00F71B30" w:rsidRPr="003C3163">
        <w:rPr>
          <w:rFonts w:ascii="Times New Roman" w:hAnsi="Times New Roman" w:cs="Times New Roman"/>
          <w:sz w:val="28"/>
          <w:szCs w:val="28"/>
        </w:rPr>
        <w:t>редседателем жюри.</w:t>
      </w:r>
    </w:p>
    <w:p w:rsidR="00F71B30" w:rsidRPr="003C3163" w:rsidRDefault="002410B8" w:rsidP="009855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23A" w:rsidRPr="003C3163">
        <w:rPr>
          <w:rFonts w:ascii="Times New Roman" w:hAnsi="Times New Roman" w:cs="Times New Roman"/>
          <w:sz w:val="28"/>
          <w:szCs w:val="28"/>
        </w:rPr>
        <w:t>.</w:t>
      </w:r>
      <w:r w:rsidR="00010D73" w:rsidRPr="003C3163">
        <w:rPr>
          <w:rFonts w:ascii="Times New Roman" w:hAnsi="Times New Roman" w:cs="Times New Roman"/>
          <w:sz w:val="28"/>
          <w:szCs w:val="28"/>
        </w:rPr>
        <w:t>6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. Итоговый балл за каждую </w:t>
      </w:r>
      <w:r w:rsidR="00010D73" w:rsidRPr="003C3163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F71B30" w:rsidRPr="003C3163">
        <w:rPr>
          <w:rFonts w:ascii="Times New Roman" w:hAnsi="Times New Roman" w:cs="Times New Roman"/>
          <w:sz w:val="28"/>
          <w:szCs w:val="28"/>
        </w:rPr>
        <w:t>работу выставляется как среднее арифметическое от баллов, выставленных каждым проверяющим</w:t>
      </w:r>
      <w:r w:rsidR="00010D73" w:rsidRPr="003C3163">
        <w:rPr>
          <w:rFonts w:ascii="Times New Roman" w:hAnsi="Times New Roman" w:cs="Times New Roman"/>
          <w:sz w:val="28"/>
          <w:szCs w:val="28"/>
        </w:rPr>
        <w:t xml:space="preserve"> конкурсную работу  членом жюри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. Рекомендуется дополнительная проверка </w:t>
      </w:r>
      <w:r w:rsidR="006A0B18" w:rsidRPr="003C3163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F71B30" w:rsidRPr="003C3163">
        <w:rPr>
          <w:rFonts w:ascii="Times New Roman" w:hAnsi="Times New Roman" w:cs="Times New Roman"/>
          <w:sz w:val="28"/>
          <w:szCs w:val="28"/>
        </w:rPr>
        <w:t>работ, получивших высокие баллы и оказавшихся в верхней части итогового рейтинга.</w:t>
      </w:r>
    </w:p>
    <w:p w:rsidR="00F71B30" w:rsidRPr="003C3163" w:rsidRDefault="00912911" w:rsidP="00171D9D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0B8">
        <w:rPr>
          <w:rFonts w:ascii="Times New Roman" w:hAnsi="Times New Roman" w:cs="Times New Roman"/>
          <w:sz w:val="28"/>
          <w:szCs w:val="28"/>
        </w:rPr>
        <w:t>8</w:t>
      </w:r>
      <w:r w:rsidR="0033223A" w:rsidRPr="003C3163">
        <w:rPr>
          <w:rFonts w:ascii="Times New Roman" w:hAnsi="Times New Roman" w:cs="Times New Roman"/>
          <w:sz w:val="28"/>
          <w:szCs w:val="28"/>
        </w:rPr>
        <w:t>.</w:t>
      </w:r>
      <w:r w:rsidR="00010D73" w:rsidRPr="003C3163">
        <w:rPr>
          <w:rFonts w:ascii="Times New Roman" w:hAnsi="Times New Roman" w:cs="Times New Roman"/>
          <w:sz w:val="28"/>
          <w:szCs w:val="28"/>
        </w:rPr>
        <w:t>7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.  Решения жюри принимаются </w:t>
      </w:r>
      <w:r w:rsidR="006A0B18" w:rsidRPr="003C3163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большинством голосов, </w:t>
      </w:r>
      <w:r w:rsidR="006A0B18" w:rsidRPr="003C3163">
        <w:rPr>
          <w:rFonts w:ascii="Times New Roman" w:hAnsi="Times New Roman" w:cs="Times New Roman"/>
          <w:sz w:val="28"/>
          <w:szCs w:val="28"/>
        </w:rPr>
        <w:br/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в случае равного количества голосов «за» </w:t>
      </w:r>
      <w:r w:rsidR="00140513" w:rsidRPr="003C3163">
        <w:rPr>
          <w:rFonts w:ascii="Times New Roman" w:hAnsi="Times New Roman" w:cs="Times New Roman"/>
          <w:sz w:val="28"/>
          <w:szCs w:val="28"/>
        </w:rPr>
        <w:t>и «против» решение принимается п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редседателем жюри. Принятые жюри решения </w:t>
      </w:r>
      <w:proofErr w:type="gramStart"/>
      <w:r w:rsidR="00F71B30" w:rsidRPr="003C3163">
        <w:rPr>
          <w:rFonts w:ascii="Times New Roman" w:hAnsi="Times New Roman" w:cs="Times New Roman"/>
          <w:sz w:val="28"/>
          <w:szCs w:val="28"/>
        </w:rPr>
        <w:t xml:space="preserve">считаются окончательными </w:t>
      </w:r>
      <w:r w:rsidR="006A0B18" w:rsidRPr="003C3163">
        <w:rPr>
          <w:rFonts w:ascii="Times New Roman" w:hAnsi="Times New Roman" w:cs="Times New Roman"/>
          <w:sz w:val="28"/>
          <w:szCs w:val="28"/>
        </w:rPr>
        <w:br/>
      </w:r>
      <w:r w:rsidR="00F71B30" w:rsidRPr="003C3163">
        <w:rPr>
          <w:rFonts w:ascii="Times New Roman" w:hAnsi="Times New Roman" w:cs="Times New Roman"/>
          <w:sz w:val="28"/>
          <w:szCs w:val="28"/>
        </w:rPr>
        <w:t>и пересмотру не подлежат</w:t>
      </w:r>
      <w:proofErr w:type="gramEnd"/>
      <w:r w:rsidR="00F71B30" w:rsidRPr="003C3163">
        <w:rPr>
          <w:rFonts w:ascii="Times New Roman" w:hAnsi="Times New Roman" w:cs="Times New Roman"/>
          <w:sz w:val="28"/>
          <w:szCs w:val="28"/>
        </w:rPr>
        <w:t xml:space="preserve">. Апелляции </w:t>
      </w:r>
      <w:r w:rsidR="006A0B18" w:rsidRPr="003C3163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F71B30" w:rsidRPr="003C3163">
        <w:rPr>
          <w:rFonts w:ascii="Times New Roman" w:hAnsi="Times New Roman" w:cs="Times New Roman"/>
          <w:sz w:val="28"/>
          <w:szCs w:val="28"/>
        </w:rPr>
        <w:t>не принимаются. При решении спорных вопросов к участию в работе жюри могут привлекаться члены рабочей группы соответствующего этапа</w:t>
      </w:r>
      <w:r w:rsidR="006A0B18" w:rsidRPr="003C316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71B30" w:rsidRPr="003C3163">
        <w:rPr>
          <w:rFonts w:ascii="Times New Roman" w:hAnsi="Times New Roman" w:cs="Times New Roman"/>
          <w:sz w:val="28"/>
          <w:szCs w:val="28"/>
        </w:rPr>
        <w:t>.</w:t>
      </w:r>
    </w:p>
    <w:p w:rsidR="00A6290A" w:rsidRDefault="00A6290A" w:rsidP="00171D9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30" w:rsidRPr="003C3163" w:rsidRDefault="00B20314" w:rsidP="00171D9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. Порядок определения победителей </w:t>
      </w:r>
      <w:r w:rsidR="00CC647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F71B30" w:rsidRPr="003C3163">
        <w:rPr>
          <w:rFonts w:ascii="Times New Roman" w:hAnsi="Times New Roman" w:cs="Times New Roman"/>
          <w:sz w:val="28"/>
          <w:szCs w:val="28"/>
        </w:rPr>
        <w:t>этап</w:t>
      </w:r>
      <w:r w:rsidR="001F7841">
        <w:rPr>
          <w:rFonts w:ascii="Times New Roman" w:hAnsi="Times New Roman" w:cs="Times New Roman"/>
          <w:sz w:val="28"/>
          <w:szCs w:val="28"/>
        </w:rPr>
        <w:t>а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8F30FE" w:rsidRPr="003C3163" w:rsidRDefault="00912911" w:rsidP="00171D9D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4">
        <w:rPr>
          <w:rFonts w:ascii="Times New Roman" w:hAnsi="Times New Roman" w:cs="Times New Roman"/>
          <w:sz w:val="28"/>
          <w:szCs w:val="28"/>
        </w:rPr>
        <w:t>9</w:t>
      </w:r>
      <w:r w:rsidR="0033223A" w:rsidRPr="003C3163">
        <w:rPr>
          <w:rFonts w:ascii="Times New Roman" w:hAnsi="Times New Roman" w:cs="Times New Roman"/>
          <w:sz w:val="28"/>
          <w:szCs w:val="28"/>
        </w:rPr>
        <w:t>.</w:t>
      </w:r>
      <w:r w:rsidR="00F71B30" w:rsidRPr="003C3163">
        <w:rPr>
          <w:rFonts w:ascii="Times New Roman" w:hAnsi="Times New Roman" w:cs="Times New Roman"/>
          <w:sz w:val="28"/>
          <w:szCs w:val="28"/>
        </w:rPr>
        <w:t>1. </w:t>
      </w:r>
      <w:r w:rsidR="008F30FE" w:rsidRPr="003C3163">
        <w:rPr>
          <w:rFonts w:ascii="Times New Roman" w:hAnsi="Times New Roman" w:cs="Times New Roman"/>
          <w:sz w:val="28"/>
          <w:szCs w:val="28"/>
        </w:rPr>
        <w:t xml:space="preserve">Участвующие в </w:t>
      </w:r>
      <w:proofErr w:type="gramStart"/>
      <w:r w:rsidR="008F30FE" w:rsidRPr="003C316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8F30FE" w:rsidRPr="003C316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 оцениваются членами жюри </w:t>
      </w:r>
      <w:r w:rsidR="008F30FE" w:rsidRPr="003C3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утвержденными Положением критериями.</w:t>
      </w:r>
    </w:p>
    <w:p w:rsidR="00F71B30" w:rsidRPr="003C3163" w:rsidRDefault="00912911" w:rsidP="00171D9D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1B30" w:rsidRPr="003C3163">
        <w:rPr>
          <w:rFonts w:ascii="Times New Roman" w:hAnsi="Times New Roman"/>
          <w:sz w:val="28"/>
          <w:szCs w:val="28"/>
        </w:rPr>
        <w:t xml:space="preserve">Члены рабочей группы Конкурса на основании протоколов работы жюри составляют рейтинговые списки участников </w:t>
      </w:r>
      <w:r w:rsidR="008F30FE" w:rsidRPr="003C3163">
        <w:rPr>
          <w:rFonts w:ascii="Times New Roman" w:hAnsi="Times New Roman"/>
          <w:sz w:val="28"/>
          <w:szCs w:val="28"/>
        </w:rPr>
        <w:t xml:space="preserve">Конкурса </w:t>
      </w:r>
      <w:r w:rsidR="00F71B30" w:rsidRPr="003C3163">
        <w:rPr>
          <w:rFonts w:ascii="Times New Roman" w:hAnsi="Times New Roman"/>
          <w:sz w:val="28"/>
          <w:szCs w:val="28"/>
        </w:rPr>
        <w:t xml:space="preserve">по возрастным группам. На основании полученных результатов выявляются победители  </w:t>
      </w:r>
      <w:r w:rsidR="00CC6474">
        <w:rPr>
          <w:rFonts w:ascii="Times New Roman" w:hAnsi="Times New Roman"/>
          <w:sz w:val="28"/>
          <w:szCs w:val="28"/>
        </w:rPr>
        <w:t xml:space="preserve">регионального </w:t>
      </w:r>
      <w:r w:rsidR="00F71B30" w:rsidRPr="003C3163">
        <w:rPr>
          <w:rFonts w:ascii="Times New Roman" w:hAnsi="Times New Roman"/>
          <w:sz w:val="28"/>
          <w:szCs w:val="28"/>
        </w:rPr>
        <w:t>этапа Конкурса.</w:t>
      </w:r>
      <w:r w:rsidR="003A3335">
        <w:rPr>
          <w:rFonts w:ascii="Times New Roman" w:hAnsi="Times New Roman"/>
          <w:sz w:val="28"/>
          <w:szCs w:val="28"/>
        </w:rPr>
        <w:t xml:space="preserve"> Образец рейтингового списка участников всех этапов Конкурса </w:t>
      </w:r>
      <w:proofErr w:type="gramStart"/>
      <w:r w:rsidR="009D4019">
        <w:rPr>
          <w:rFonts w:ascii="Times New Roman" w:hAnsi="Times New Roman"/>
          <w:sz w:val="28"/>
          <w:szCs w:val="28"/>
        </w:rPr>
        <w:t>приведены</w:t>
      </w:r>
      <w:proofErr w:type="gramEnd"/>
      <w:r w:rsidR="009D4019">
        <w:rPr>
          <w:rFonts w:ascii="Times New Roman" w:hAnsi="Times New Roman"/>
          <w:sz w:val="28"/>
          <w:szCs w:val="28"/>
        </w:rPr>
        <w:t xml:space="preserve"> в приложении № 3.</w:t>
      </w:r>
    </w:p>
    <w:p w:rsidR="00F71B30" w:rsidRDefault="00B20314" w:rsidP="00C72C0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223A" w:rsidRPr="003C3163">
        <w:rPr>
          <w:rFonts w:ascii="Times New Roman" w:hAnsi="Times New Roman" w:cs="Times New Roman"/>
          <w:sz w:val="28"/>
          <w:szCs w:val="28"/>
        </w:rPr>
        <w:t>.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2. Победители </w:t>
      </w:r>
      <w:r w:rsidR="00CC647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F71B30" w:rsidRPr="003C3163">
        <w:rPr>
          <w:rFonts w:ascii="Times New Roman" w:hAnsi="Times New Roman" w:cs="Times New Roman"/>
          <w:sz w:val="28"/>
          <w:szCs w:val="28"/>
        </w:rPr>
        <w:t>этап</w:t>
      </w:r>
      <w:r w:rsidR="00061E82">
        <w:rPr>
          <w:rFonts w:ascii="Times New Roman" w:hAnsi="Times New Roman" w:cs="Times New Roman"/>
          <w:sz w:val="28"/>
          <w:szCs w:val="28"/>
        </w:rPr>
        <w:t>а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 Конкурса определяются на основании результатов оценивания конкурсных работ жюри. </w:t>
      </w:r>
    </w:p>
    <w:p w:rsidR="009D4019" w:rsidRDefault="00361516" w:rsidP="00C72C0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Победителями регионального этапа Конкурса становятся </w:t>
      </w:r>
      <w:r w:rsidR="004F0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участников </w:t>
      </w:r>
      <w:r w:rsidR="0012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9E0055">
        <w:rPr>
          <w:rFonts w:ascii="Times New Roman" w:hAnsi="Times New Roman" w:cs="Times New Roman"/>
          <w:sz w:val="28"/>
          <w:szCs w:val="28"/>
        </w:rPr>
        <w:t xml:space="preserve">, занимающие соответствующие позиции рейтинговых списков по возрастным группам (по </w:t>
      </w:r>
      <w:r w:rsidR="004F0B59">
        <w:rPr>
          <w:rFonts w:ascii="Times New Roman" w:hAnsi="Times New Roman" w:cs="Times New Roman"/>
          <w:sz w:val="28"/>
          <w:szCs w:val="28"/>
        </w:rPr>
        <w:t>десять</w:t>
      </w:r>
      <w:r w:rsidR="009E0055">
        <w:rPr>
          <w:rFonts w:ascii="Times New Roman" w:hAnsi="Times New Roman" w:cs="Times New Roman"/>
          <w:sz w:val="28"/>
          <w:szCs w:val="28"/>
        </w:rPr>
        <w:t xml:space="preserve"> от каждой возрастной группы</w:t>
      </w:r>
      <w:r w:rsidR="004F0B59">
        <w:rPr>
          <w:rFonts w:ascii="Times New Roman" w:hAnsi="Times New Roman" w:cs="Times New Roman"/>
          <w:sz w:val="28"/>
          <w:szCs w:val="28"/>
        </w:rPr>
        <w:t xml:space="preserve">). Абсолютными победителями </w:t>
      </w:r>
      <w:r w:rsidR="00E04941">
        <w:rPr>
          <w:rFonts w:ascii="Times New Roman" w:hAnsi="Times New Roman" w:cs="Times New Roman"/>
          <w:sz w:val="28"/>
          <w:szCs w:val="28"/>
        </w:rPr>
        <w:t xml:space="preserve">становятся участники </w:t>
      </w:r>
      <w:r w:rsidR="00123B18">
        <w:rPr>
          <w:rFonts w:ascii="Times New Roman" w:hAnsi="Times New Roman" w:cs="Times New Roman"/>
          <w:sz w:val="28"/>
          <w:szCs w:val="28"/>
        </w:rPr>
        <w:t xml:space="preserve"> </w:t>
      </w:r>
      <w:r w:rsidR="00E04941">
        <w:rPr>
          <w:rFonts w:ascii="Times New Roman" w:hAnsi="Times New Roman" w:cs="Times New Roman"/>
          <w:sz w:val="28"/>
          <w:szCs w:val="28"/>
        </w:rPr>
        <w:t>регионального этапа Конкурса, занимающие первые позиции рейтинговых списков каждой возрастной группы</w:t>
      </w:r>
      <w:r w:rsidR="00300224">
        <w:rPr>
          <w:rFonts w:ascii="Times New Roman" w:hAnsi="Times New Roman" w:cs="Times New Roman"/>
          <w:sz w:val="28"/>
          <w:szCs w:val="28"/>
        </w:rPr>
        <w:t>.</w:t>
      </w:r>
    </w:p>
    <w:p w:rsidR="00123B18" w:rsidRDefault="00300224" w:rsidP="00C72C0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Списки победителей </w:t>
      </w:r>
      <w:r w:rsidR="00610A4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123B18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размещают </w:t>
      </w:r>
      <w:r w:rsidR="008A14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</w:t>
      </w:r>
      <w:r w:rsidR="00610A4B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610A4B" w:rsidRPr="001532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10A4B" w:rsidRPr="0015327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0A4B" w:rsidRPr="001532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krao</w:t>
        </w:r>
        <w:proofErr w:type="spellEnd"/>
        <w:r w:rsidR="00610A4B" w:rsidRPr="0015327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0A4B" w:rsidRPr="001532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10A4B" w:rsidRPr="00610A4B">
        <w:rPr>
          <w:rFonts w:ascii="Times New Roman" w:hAnsi="Times New Roman" w:cs="Times New Roman"/>
          <w:sz w:val="28"/>
          <w:szCs w:val="28"/>
        </w:rPr>
        <w:t>)</w:t>
      </w:r>
      <w:r w:rsidR="008F09A2">
        <w:rPr>
          <w:rFonts w:ascii="Times New Roman" w:hAnsi="Times New Roman" w:cs="Times New Roman"/>
          <w:sz w:val="28"/>
          <w:szCs w:val="28"/>
        </w:rPr>
        <w:t xml:space="preserve"> без указания результатов оценивания работы (баллов).</w:t>
      </w:r>
    </w:p>
    <w:p w:rsidR="00F338F2" w:rsidRDefault="00B20314" w:rsidP="007102E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223A" w:rsidRPr="003C3163">
        <w:rPr>
          <w:rFonts w:ascii="Times New Roman" w:hAnsi="Times New Roman" w:cs="Times New Roman"/>
          <w:sz w:val="28"/>
          <w:szCs w:val="28"/>
        </w:rPr>
        <w:t>.</w:t>
      </w:r>
      <w:r w:rsidR="007242E1">
        <w:rPr>
          <w:rFonts w:ascii="Times New Roman" w:hAnsi="Times New Roman" w:cs="Times New Roman"/>
          <w:sz w:val="28"/>
          <w:szCs w:val="28"/>
        </w:rPr>
        <w:t xml:space="preserve">5. </w:t>
      </w:r>
      <w:r w:rsidR="00061E82">
        <w:rPr>
          <w:rFonts w:ascii="Times New Roman" w:hAnsi="Times New Roman" w:cs="Times New Roman"/>
          <w:sz w:val="28"/>
          <w:szCs w:val="28"/>
        </w:rPr>
        <w:tab/>
        <w:t>П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061E82" w:rsidRPr="003C3163">
        <w:rPr>
          <w:rFonts w:ascii="Times New Roman" w:hAnsi="Times New Roman" w:cs="Times New Roman"/>
          <w:sz w:val="28"/>
          <w:szCs w:val="28"/>
        </w:rPr>
        <w:t xml:space="preserve"> 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каждой возрастной группы могут быть награждены дипломами </w:t>
      </w:r>
      <w:r w:rsidR="009E1AD7">
        <w:rPr>
          <w:rFonts w:ascii="Times New Roman" w:hAnsi="Times New Roman" w:cs="Times New Roman"/>
          <w:sz w:val="28"/>
          <w:szCs w:val="28"/>
        </w:rPr>
        <w:t>победителей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 </w:t>
      </w:r>
      <w:r w:rsidR="00E44986">
        <w:rPr>
          <w:rFonts w:ascii="Times New Roman" w:hAnsi="Times New Roman" w:cs="Times New Roman"/>
          <w:sz w:val="28"/>
          <w:szCs w:val="28"/>
        </w:rPr>
        <w:t>регионального</w:t>
      </w:r>
      <w:r w:rsidR="00F71B30" w:rsidRPr="003C3163">
        <w:rPr>
          <w:rFonts w:ascii="Times New Roman" w:hAnsi="Times New Roman" w:cs="Times New Roman"/>
          <w:sz w:val="28"/>
          <w:szCs w:val="28"/>
        </w:rPr>
        <w:t xml:space="preserve"> Конкурса, остальные участники </w:t>
      </w:r>
      <w:r w:rsidR="00B41D00" w:rsidRPr="003C316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57BB0">
        <w:rPr>
          <w:rFonts w:ascii="Times New Roman" w:hAnsi="Times New Roman" w:cs="Times New Roman"/>
          <w:sz w:val="28"/>
          <w:szCs w:val="28"/>
        </w:rPr>
        <w:t xml:space="preserve">– дипломами </w:t>
      </w:r>
      <w:r w:rsidR="009E1AD7">
        <w:rPr>
          <w:rFonts w:ascii="Times New Roman" w:hAnsi="Times New Roman" w:cs="Times New Roman"/>
          <w:sz w:val="28"/>
          <w:szCs w:val="28"/>
        </w:rPr>
        <w:t>финалистов</w:t>
      </w:r>
      <w:r w:rsidR="00F71B30" w:rsidRPr="003C3163">
        <w:rPr>
          <w:rFonts w:ascii="Times New Roman" w:hAnsi="Times New Roman" w:cs="Times New Roman"/>
          <w:sz w:val="28"/>
          <w:szCs w:val="28"/>
        </w:rPr>
        <w:t>.  </w:t>
      </w:r>
      <w:r w:rsidR="002D2430" w:rsidRPr="003C3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E6" w:rsidRDefault="00544EE6" w:rsidP="00171D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EE6" w:rsidRDefault="00544EE6" w:rsidP="00171D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EE6" w:rsidRDefault="00544EE6" w:rsidP="00171D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30" w:rsidRPr="003C3163" w:rsidRDefault="00F43853" w:rsidP="00171D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6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F43853" w:rsidRPr="003C3163" w:rsidRDefault="00F43853" w:rsidP="00F71B3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63">
        <w:rPr>
          <w:rFonts w:ascii="Times New Roman" w:hAnsi="Times New Roman" w:cs="Times New Roman"/>
          <w:sz w:val="28"/>
          <w:szCs w:val="28"/>
        </w:rPr>
        <w:t>министра образования</w:t>
      </w:r>
    </w:p>
    <w:p w:rsidR="00F43853" w:rsidRPr="003C3163" w:rsidRDefault="00722A01" w:rsidP="00F71B3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63">
        <w:rPr>
          <w:rFonts w:ascii="Times New Roman" w:hAnsi="Times New Roman" w:cs="Times New Roman"/>
          <w:sz w:val="28"/>
          <w:szCs w:val="28"/>
        </w:rPr>
        <w:t>Краснояр</w:t>
      </w:r>
      <w:r w:rsidR="00D011FF" w:rsidRPr="003C3163">
        <w:rPr>
          <w:rFonts w:ascii="Times New Roman" w:hAnsi="Times New Roman" w:cs="Times New Roman"/>
          <w:sz w:val="28"/>
          <w:szCs w:val="28"/>
        </w:rPr>
        <w:t>ского края</w:t>
      </w:r>
      <w:r w:rsidR="00D011FF" w:rsidRPr="003C3163">
        <w:rPr>
          <w:rFonts w:ascii="Times New Roman" w:hAnsi="Times New Roman" w:cs="Times New Roman"/>
          <w:sz w:val="28"/>
          <w:szCs w:val="28"/>
        </w:rPr>
        <w:tab/>
      </w:r>
      <w:r w:rsidR="00D011FF" w:rsidRPr="003C3163">
        <w:rPr>
          <w:rFonts w:ascii="Times New Roman" w:hAnsi="Times New Roman" w:cs="Times New Roman"/>
          <w:sz w:val="28"/>
          <w:szCs w:val="28"/>
        </w:rPr>
        <w:tab/>
      </w:r>
      <w:r w:rsidR="00D011FF" w:rsidRPr="003C3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903BE8">
        <w:rPr>
          <w:rFonts w:ascii="Times New Roman" w:hAnsi="Times New Roman" w:cs="Times New Roman"/>
          <w:sz w:val="28"/>
          <w:szCs w:val="28"/>
        </w:rPr>
        <w:t xml:space="preserve">    </w:t>
      </w:r>
      <w:r w:rsidRPr="003C3163">
        <w:rPr>
          <w:rFonts w:ascii="Times New Roman" w:hAnsi="Times New Roman" w:cs="Times New Roman"/>
          <w:sz w:val="28"/>
          <w:szCs w:val="28"/>
        </w:rPr>
        <w:t>Н.В. Анохина</w:t>
      </w:r>
    </w:p>
    <w:sectPr w:rsidR="00F43853" w:rsidRPr="003C3163" w:rsidSect="00CE711F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2E" w:rsidRDefault="0015152E" w:rsidP="00F71B30">
      <w:pPr>
        <w:spacing w:after="0" w:line="240" w:lineRule="auto"/>
      </w:pPr>
      <w:r>
        <w:separator/>
      </w:r>
    </w:p>
  </w:endnote>
  <w:endnote w:type="continuationSeparator" w:id="0">
    <w:p w:rsidR="0015152E" w:rsidRDefault="0015152E" w:rsidP="00F7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2E" w:rsidRDefault="0015152E" w:rsidP="00F71B30">
      <w:pPr>
        <w:spacing w:after="0" w:line="240" w:lineRule="auto"/>
      </w:pPr>
      <w:r>
        <w:separator/>
      </w:r>
    </w:p>
  </w:footnote>
  <w:footnote w:type="continuationSeparator" w:id="0">
    <w:p w:rsidR="0015152E" w:rsidRDefault="0015152E" w:rsidP="00F7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9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09A2" w:rsidRPr="00C96330" w:rsidRDefault="00E7737B">
        <w:pPr>
          <w:pStyle w:val="a5"/>
          <w:jc w:val="center"/>
          <w:rPr>
            <w:sz w:val="28"/>
            <w:szCs w:val="28"/>
          </w:rPr>
        </w:pPr>
        <w:r w:rsidRPr="001405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09A2" w:rsidRPr="0014051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05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148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405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09A2" w:rsidRDefault="008F09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A2" w:rsidRDefault="008F09A2">
    <w:pPr>
      <w:pStyle w:val="a5"/>
      <w:jc w:val="center"/>
    </w:pPr>
  </w:p>
  <w:p w:rsidR="008F09A2" w:rsidRDefault="008F09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E9C"/>
    <w:multiLevelType w:val="hybridMultilevel"/>
    <w:tmpl w:val="3B42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0EF6"/>
    <w:multiLevelType w:val="hybridMultilevel"/>
    <w:tmpl w:val="3B42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400FF"/>
    <w:multiLevelType w:val="hybridMultilevel"/>
    <w:tmpl w:val="5FF831A2"/>
    <w:lvl w:ilvl="0" w:tplc="6BA6350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B30"/>
    <w:rsid w:val="00002C01"/>
    <w:rsid w:val="00010D73"/>
    <w:rsid w:val="00020E8F"/>
    <w:rsid w:val="0002559A"/>
    <w:rsid w:val="00041472"/>
    <w:rsid w:val="00046254"/>
    <w:rsid w:val="00051448"/>
    <w:rsid w:val="000516E3"/>
    <w:rsid w:val="00055DA4"/>
    <w:rsid w:val="00056AE4"/>
    <w:rsid w:val="00061E82"/>
    <w:rsid w:val="000635C9"/>
    <w:rsid w:val="00066382"/>
    <w:rsid w:val="000827D6"/>
    <w:rsid w:val="000A1273"/>
    <w:rsid w:val="000A4B0D"/>
    <w:rsid w:val="000C2CFC"/>
    <w:rsid w:val="000C4141"/>
    <w:rsid w:val="000D1ABC"/>
    <w:rsid w:val="000D53E7"/>
    <w:rsid w:val="000E242B"/>
    <w:rsid w:val="000F039E"/>
    <w:rsid w:val="00101B43"/>
    <w:rsid w:val="00105AA7"/>
    <w:rsid w:val="0012180B"/>
    <w:rsid w:val="0012287C"/>
    <w:rsid w:val="00123855"/>
    <w:rsid w:val="00123B18"/>
    <w:rsid w:val="0012705C"/>
    <w:rsid w:val="00127341"/>
    <w:rsid w:val="001327A0"/>
    <w:rsid w:val="0013510F"/>
    <w:rsid w:val="00140513"/>
    <w:rsid w:val="001439B4"/>
    <w:rsid w:val="0015152E"/>
    <w:rsid w:val="0015438D"/>
    <w:rsid w:val="00154AC8"/>
    <w:rsid w:val="00155FE9"/>
    <w:rsid w:val="00156CEA"/>
    <w:rsid w:val="00171D9D"/>
    <w:rsid w:val="00174697"/>
    <w:rsid w:val="00175948"/>
    <w:rsid w:val="00185588"/>
    <w:rsid w:val="001A1556"/>
    <w:rsid w:val="001A3594"/>
    <w:rsid w:val="001A3C92"/>
    <w:rsid w:val="001A56DA"/>
    <w:rsid w:val="001A5E8F"/>
    <w:rsid w:val="001B1642"/>
    <w:rsid w:val="001C11BA"/>
    <w:rsid w:val="001C6031"/>
    <w:rsid w:val="001C6CDF"/>
    <w:rsid w:val="001E090D"/>
    <w:rsid w:val="001E6642"/>
    <w:rsid w:val="001E7A2F"/>
    <w:rsid w:val="001F5A70"/>
    <w:rsid w:val="001F7841"/>
    <w:rsid w:val="00204ECF"/>
    <w:rsid w:val="00216672"/>
    <w:rsid w:val="002258DA"/>
    <w:rsid w:val="00230687"/>
    <w:rsid w:val="002404CD"/>
    <w:rsid w:val="002410B8"/>
    <w:rsid w:val="00246641"/>
    <w:rsid w:val="0024771D"/>
    <w:rsid w:val="00262DD8"/>
    <w:rsid w:val="00276A47"/>
    <w:rsid w:val="00276EB2"/>
    <w:rsid w:val="002823E6"/>
    <w:rsid w:val="00291128"/>
    <w:rsid w:val="00291519"/>
    <w:rsid w:val="002A74FC"/>
    <w:rsid w:val="002C11D2"/>
    <w:rsid w:val="002C6AB3"/>
    <w:rsid w:val="002C7E25"/>
    <w:rsid w:val="002D2430"/>
    <w:rsid w:val="002F081A"/>
    <w:rsid w:val="002F2366"/>
    <w:rsid w:val="002F439D"/>
    <w:rsid w:val="002F7E8B"/>
    <w:rsid w:val="00300224"/>
    <w:rsid w:val="00300F24"/>
    <w:rsid w:val="003101BB"/>
    <w:rsid w:val="00322470"/>
    <w:rsid w:val="003301CC"/>
    <w:rsid w:val="00331E8A"/>
    <w:rsid w:val="0033223A"/>
    <w:rsid w:val="003322A8"/>
    <w:rsid w:val="00340C3B"/>
    <w:rsid w:val="00350589"/>
    <w:rsid w:val="00352B95"/>
    <w:rsid w:val="00353BC9"/>
    <w:rsid w:val="00357BB0"/>
    <w:rsid w:val="00361516"/>
    <w:rsid w:val="00362A47"/>
    <w:rsid w:val="003700CB"/>
    <w:rsid w:val="0037794A"/>
    <w:rsid w:val="0038383C"/>
    <w:rsid w:val="00392A9A"/>
    <w:rsid w:val="003970F6"/>
    <w:rsid w:val="003A3335"/>
    <w:rsid w:val="003A5CEF"/>
    <w:rsid w:val="003A69BE"/>
    <w:rsid w:val="003B7145"/>
    <w:rsid w:val="003C1090"/>
    <w:rsid w:val="003C3163"/>
    <w:rsid w:val="003C50D6"/>
    <w:rsid w:val="003D18E4"/>
    <w:rsid w:val="003D7B3F"/>
    <w:rsid w:val="003F7048"/>
    <w:rsid w:val="003F779A"/>
    <w:rsid w:val="004026BD"/>
    <w:rsid w:val="004029E5"/>
    <w:rsid w:val="00422160"/>
    <w:rsid w:val="00422DAB"/>
    <w:rsid w:val="0043353E"/>
    <w:rsid w:val="0044030B"/>
    <w:rsid w:val="00452B21"/>
    <w:rsid w:val="004648D7"/>
    <w:rsid w:val="00466D24"/>
    <w:rsid w:val="004803F4"/>
    <w:rsid w:val="00481C73"/>
    <w:rsid w:val="00486BA5"/>
    <w:rsid w:val="00491D3E"/>
    <w:rsid w:val="004949B7"/>
    <w:rsid w:val="004A3830"/>
    <w:rsid w:val="004A4346"/>
    <w:rsid w:val="004C29A1"/>
    <w:rsid w:val="004C486B"/>
    <w:rsid w:val="004C7549"/>
    <w:rsid w:val="004D5E32"/>
    <w:rsid w:val="004D66C5"/>
    <w:rsid w:val="004E1D83"/>
    <w:rsid w:val="004F0B59"/>
    <w:rsid w:val="004F50E7"/>
    <w:rsid w:val="00507362"/>
    <w:rsid w:val="005139B3"/>
    <w:rsid w:val="00515BAC"/>
    <w:rsid w:val="00533ADA"/>
    <w:rsid w:val="005369BE"/>
    <w:rsid w:val="00544EE6"/>
    <w:rsid w:val="005464BA"/>
    <w:rsid w:val="005470F6"/>
    <w:rsid w:val="00552B32"/>
    <w:rsid w:val="00562ED6"/>
    <w:rsid w:val="0056707C"/>
    <w:rsid w:val="0058172B"/>
    <w:rsid w:val="00582BB9"/>
    <w:rsid w:val="00591326"/>
    <w:rsid w:val="005A00DE"/>
    <w:rsid w:val="005A6E02"/>
    <w:rsid w:val="005A702B"/>
    <w:rsid w:val="005B02BF"/>
    <w:rsid w:val="005C4A8D"/>
    <w:rsid w:val="005D032F"/>
    <w:rsid w:val="005E3001"/>
    <w:rsid w:val="005F0CD2"/>
    <w:rsid w:val="00602852"/>
    <w:rsid w:val="00610A4B"/>
    <w:rsid w:val="0062549E"/>
    <w:rsid w:val="0062757D"/>
    <w:rsid w:val="006436F0"/>
    <w:rsid w:val="00651567"/>
    <w:rsid w:val="0065183E"/>
    <w:rsid w:val="006521A0"/>
    <w:rsid w:val="00660169"/>
    <w:rsid w:val="0066491C"/>
    <w:rsid w:val="00670E2E"/>
    <w:rsid w:val="0067521D"/>
    <w:rsid w:val="006809FA"/>
    <w:rsid w:val="00680A94"/>
    <w:rsid w:val="00684E86"/>
    <w:rsid w:val="00685940"/>
    <w:rsid w:val="00686920"/>
    <w:rsid w:val="006953BC"/>
    <w:rsid w:val="006969FE"/>
    <w:rsid w:val="006A0B18"/>
    <w:rsid w:val="006A53E6"/>
    <w:rsid w:val="006D7BCB"/>
    <w:rsid w:val="006F6271"/>
    <w:rsid w:val="007102E2"/>
    <w:rsid w:val="00722A01"/>
    <w:rsid w:val="007242A1"/>
    <w:rsid w:val="007242E1"/>
    <w:rsid w:val="007250FA"/>
    <w:rsid w:val="00734340"/>
    <w:rsid w:val="0074284E"/>
    <w:rsid w:val="0074300A"/>
    <w:rsid w:val="007437DD"/>
    <w:rsid w:val="00743F8A"/>
    <w:rsid w:val="00747ABC"/>
    <w:rsid w:val="00751025"/>
    <w:rsid w:val="00753F44"/>
    <w:rsid w:val="007568AE"/>
    <w:rsid w:val="00781C3E"/>
    <w:rsid w:val="007942D1"/>
    <w:rsid w:val="007970DB"/>
    <w:rsid w:val="007B0BC5"/>
    <w:rsid w:val="007B2606"/>
    <w:rsid w:val="007B2BE4"/>
    <w:rsid w:val="007C43BE"/>
    <w:rsid w:val="007C72F9"/>
    <w:rsid w:val="007D7E25"/>
    <w:rsid w:val="007E09BA"/>
    <w:rsid w:val="007E13DB"/>
    <w:rsid w:val="007E402D"/>
    <w:rsid w:val="007F21CC"/>
    <w:rsid w:val="00801704"/>
    <w:rsid w:val="00802C80"/>
    <w:rsid w:val="008062EB"/>
    <w:rsid w:val="00806794"/>
    <w:rsid w:val="00807AEB"/>
    <w:rsid w:val="00807F6C"/>
    <w:rsid w:val="00813830"/>
    <w:rsid w:val="008234A6"/>
    <w:rsid w:val="00823CA9"/>
    <w:rsid w:val="00831466"/>
    <w:rsid w:val="00833725"/>
    <w:rsid w:val="00842418"/>
    <w:rsid w:val="0084459F"/>
    <w:rsid w:val="0084703F"/>
    <w:rsid w:val="008479E0"/>
    <w:rsid w:val="00874749"/>
    <w:rsid w:val="00876889"/>
    <w:rsid w:val="00877B2D"/>
    <w:rsid w:val="00881F1A"/>
    <w:rsid w:val="00882EBE"/>
    <w:rsid w:val="008A1482"/>
    <w:rsid w:val="008D6496"/>
    <w:rsid w:val="008D7B17"/>
    <w:rsid w:val="008E01CA"/>
    <w:rsid w:val="008E340F"/>
    <w:rsid w:val="008E3C35"/>
    <w:rsid w:val="008E4CC0"/>
    <w:rsid w:val="008F09A2"/>
    <w:rsid w:val="008F1A04"/>
    <w:rsid w:val="008F30FE"/>
    <w:rsid w:val="008F3647"/>
    <w:rsid w:val="008F75A0"/>
    <w:rsid w:val="00901537"/>
    <w:rsid w:val="00903BE8"/>
    <w:rsid w:val="00912911"/>
    <w:rsid w:val="00925707"/>
    <w:rsid w:val="00925C38"/>
    <w:rsid w:val="00942387"/>
    <w:rsid w:val="00943C4E"/>
    <w:rsid w:val="009446DA"/>
    <w:rsid w:val="0095518F"/>
    <w:rsid w:val="0096170F"/>
    <w:rsid w:val="00961C6F"/>
    <w:rsid w:val="0098199A"/>
    <w:rsid w:val="00983436"/>
    <w:rsid w:val="00985523"/>
    <w:rsid w:val="0099763D"/>
    <w:rsid w:val="009B6C48"/>
    <w:rsid w:val="009B76CB"/>
    <w:rsid w:val="009C0D21"/>
    <w:rsid w:val="009C426E"/>
    <w:rsid w:val="009C5923"/>
    <w:rsid w:val="009C6087"/>
    <w:rsid w:val="009D4019"/>
    <w:rsid w:val="009E0055"/>
    <w:rsid w:val="009E1AD7"/>
    <w:rsid w:val="009E5719"/>
    <w:rsid w:val="009F7C35"/>
    <w:rsid w:val="00A02A7A"/>
    <w:rsid w:val="00A126F6"/>
    <w:rsid w:val="00A146F7"/>
    <w:rsid w:val="00A23276"/>
    <w:rsid w:val="00A53EAC"/>
    <w:rsid w:val="00A54814"/>
    <w:rsid w:val="00A6290A"/>
    <w:rsid w:val="00A66483"/>
    <w:rsid w:val="00A752AC"/>
    <w:rsid w:val="00A86DD6"/>
    <w:rsid w:val="00A95D43"/>
    <w:rsid w:val="00AA416C"/>
    <w:rsid w:val="00AD2B42"/>
    <w:rsid w:val="00AD5F7B"/>
    <w:rsid w:val="00AE5178"/>
    <w:rsid w:val="00AF70AF"/>
    <w:rsid w:val="00B00948"/>
    <w:rsid w:val="00B15A0A"/>
    <w:rsid w:val="00B20314"/>
    <w:rsid w:val="00B21C46"/>
    <w:rsid w:val="00B23B82"/>
    <w:rsid w:val="00B30C7D"/>
    <w:rsid w:val="00B41D00"/>
    <w:rsid w:val="00B5509B"/>
    <w:rsid w:val="00B64C83"/>
    <w:rsid w:val="00B67E86"/>
    <w:rsid w:val="00B743A7"/>
    <w:rsid w:val="00B76DEA"/>
    <w:rsid w:val="00B8039B"/>
    <w:rsid w:val="00B86F6F"/>
    <w:rsid w:val="00B91181"/>
    <w:rsid w:val="00B9118C"/>
    <w:rsid w:val="00B97072"/>
    <w:rsid w:val="00BA5B59"/>
    <w:rsid w:val="00BA7CC6"/>
    <w:rsid w:val="00BB02AE"/>
    <w:rsid w:val="00BB1890"/>
    <w:rsid w:val="00BB6A97"/>
    <w:rsid w:val="00BC0F87"/>
    <w:rsid w:val="00BD4653"/>
    <w:rsid w:val="00BD5029"/>
    <w:rsid w:val="00BD7824"/>
    <w:rsid w:val="00BE6409"/>
    <w:rsid w:val="00BF1B97"/>
    <w:rsid w:val="00BF7282"/>
    <w:rsid w:val="00C025C9"/>
    <w:rsid w:val="00C06511"/>
    <w:rsid w:val="00C15721"/>
    <w:rsid w:val="00C26B67"/>
    <w:rsid w:val="00C272BD"/>
    <w:rsid w:val="00C36B3D"/>
    <w:rsid w:val="00C56D02"/>
    <w:rsid w:val="00C62CC0"/>
    <w:rsid w:val="00C72C01"/>
    <w:rsid w:val="00C73427"/>
    <w:rsid w:val="00C8658F"/>
    <w:rsid w:val="00C90A48"/>
    <w:rsid w:val="00C95897"/>
    <w:rsid w:val="00C96330"/>
    <w:rsid w:val="00C97A37"/>
    <w:rsid w:val="00CA281A"/>
    <w:rsid w:val="00CA4DAF"/>
    <w:rsid w:val="00CB11E2"/>
    <w:rsid w:val="00CB151B"/>
    <w:rsid w:val="00CC5A17"/>
    <w:rsid w:val="00CC60D2"/>
    <w:rsid w:val="00CC6474"/>
    <w:rsid w:val="00CD2FE6"/>
    <w:rsid w:val="00CD3C54"/>
    <w:rsid w:val="00CD488A"/>
    <w:rsid w:val="00CD6C7E"/>
    <w:rsid w:val="00CD6FE5"/>
    <w:rsid w:val="00CD7333"/>
    <w:rsid w:val="00CD79EB"/>
    <w:rsid w:val="00CE711F"/>
    <w:rsid w:val="00CF2ADC"/>
    <w:rsid w:val="00D011FF"/>
    <w:rsid w:val="00D079EA"/>
    <w:rsid w:val="00D1002F"/>
    <w:rsid w:val="00D1220C"/>
    <w:rsid w:val="00D1479C"/>
    <w:rsid w:val="00D3019B"/>
    <w:rsid w:val="00D3364A"/>
    <w:rsid w:val="00D34395"/>
    <w:rsid w:val="00D408FE"/>
    <w:rsid w:val="00D468EC"/>
    <w:rsid w:val="00D47ECC"/>
    <w:rsid w:val="00D740CE"/>
    <w:rsid w:val="00DA38BA"/>
    <w:rsid w:val="00DA4D48"/>
    <w:rsid w:val="00DB5CC7"/>
    <w:rsid w:val="00DD5C52"/>
    <w:rsid w:val="00DD73AE"/>
    <w:rsid w:val="00DE1132"/>
    <w:rsid w:val="00DE1CA0"/>
    <w:rsid w:val="00E04941"/>
    <w:rsid w:val="00E0559F"/>
    <w:rsid w:val="00E15843"/>
    <w:rsid w:val="00E214CD"/>
    <w:rsid w:val="00E25761"/>
    <w:rsid w:val="00E265C0"/>
    <w:rsid w:val="00E269B8"/>
    <w:rsid w:val="00E31B39"/>
    <w:rsid w:val="00E35F0B"/>
    <w:rsid w:val="00E42C07"/>
    <w:rsid w:val="00E44986"/>
    <w:rsid w:val="00E458F3"/>
    <w:rsid w:val="00E46802"/>
    <w:rsid w:val="00E46D3F"/>
    <w:rsid w:val="00E50A82"/>
    <w:rsid w:val="00E51B95"/>
    <w:rsid w:val="00E5244B"/>
    <w:rsid w:val="00E7737B"/>
    <w:rsid w:val="00E83958"/>
    <w:rsid w:val="00E8433F"/>
    <w:rsid w:val="00E9345A"/>
    <w:rsid w:val="00EB314A"/>
    <w:rsid w:val="00EB3548"/>
    <w:rsid w:val="00EB5BD7"/>
    <w:rsid w:val="00EB5FDE"/>
    <w:rsid w:val="00EC2C7E"/>
    <w:rsid w:val="00EC50A3"/>
    <w:rsid w:val="00ED7960"/>
    <w:rsid w:val="00EE5C44"/>
    <w:rsid w:val="00F008FD"/>
    <w:rsid w:val="00F07C5A"/>
    <w:rsid w:val="00F1108D"/>
    <w:rsid w:val="00F12CFF"/>
    <w:rsid w:val="00F152F6"/>
    <w:rsid w:val="00F227C0"/>
    <w:rsid w:val="00F229F1"/>
    <w:rsid w:val="00F232B8"/>
    <w:rsid w:val="00F255F3"/>
    <w:rsid w:val="00F338F2"/>
    <w:rsid w:val="00F43853"/>
    <w:rsid w:val="00F45FF4"/>
    <w:rsid w:val="00F56793"/>
    <w:rsid w:val="00F57350"/>
    <w:rsid w:val="00F63745"/>
    <w:rsid w:val="00F64CB1"/>
    <w:rsid w:val="00F71B30"/>
    <w:rsid w:val="00FA4ACE"/>
    <w:rsid w:val="00FA52D3"/>
    <w:rsid w:val="00FB7F22"/>
    <w:rsid w:val="00FC280D"/>
    <w:rsid w:val="00FD22E4"/>
    <w:rsid w:val="00FE1639"/>
    <w:rsid w:val="00FE73F6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B3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7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B30"/>
  </w:style>
  <w:style w:type="character" w:styleId="a7">
    <w:name w:val="Hyperlink"/>
    <w:basedOn w:val="a0"/>
    <w:uiPriority w:val="99"/>
    <w:unhideWhenUsed/>
    <w:rsid w:val="00F71B3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B3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F7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1B30"/>
  </w:style>
  <w:style w:type="paragraph" w:customStyle="1" w:styleId="ConsPlusNormal">
    <w:name w:val="ConsPlusNormal"/>
    <w:rsid w:val="001A1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vk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svks@yandex.ru" TargetMode="External"/><Relationship Id="rId12" Type="http://schemas.openxmlformats.org/officeDocument/2006/relationships/hyperlink" Target="http://www.kra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kpro.ru/vk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pkp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8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Обрахования и Науки Красноясркого кра</Company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cherepova</dc:creator>
  <cp:keywords/>
  <dc:description/>
  <cp:lastModifiedBy>cherepova</cp:lastModifiedBy>
  <cp:revision>51</cp:revision>
  <cp:lastPrinted>2018-05-14T09:47:00Z</cp:lastPrinted>
  <dcterms:created xsi:type="dcterms:W3CDTF">2016-07-28T08:38:00Z</dcterms:created>
  <dcterms:modified xsi:type="dcterms:W3CDTF">2018-05-15T01:34:00Z</dcterms:modified>
</cp:coreProperties>
</file>